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1FD0" w14:textId="77777777" w:rsidR="00762B66" w:rsidRDefault="00762B66"/>
    <w:p w14:paraId="56553E36" w14:textId="77777777" w:rsidR="00530AC5" w:rsidRDefault="00530AC5" w:rsidP="00530AC5">
      <w:pPr>
        <w:tabs>
          <w:tab w:val="left" w:pos="5670"/>
        </w:tabs>
      </w:pPr>
    </w:p>
    <w:p w14:paraId="1F407AAE" w14:textId="77777777" w:rsid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07AF2F9E" w14:textId="77777777" w:rsid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  <w:r w:rsidRPr="00A8051C">
        <w:rPr>
          <w:rFonts w:ascii="Tahoma" w:hAnsi="Tahoma" w:cs="Tahoma"/>
          <w:b/>
          <w:sz w:val="20"/>
          <w:szCs w:val="20"/>
          <w:lang w:val="sl-SI"/>
        </w:rPr>
        <w:t>OPROSTITEV TURISTIČNE TAKSE</w:t>
      </w:r>
    </w:p>
    <w:p w14:paraId="66C28209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</w:p>
    <w:p w14:paraId="4F03719B" w14:textId="77777777" w:rsid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Skladno z novim Odlokom o turistični taksi na območju Občine Ankaran (Uradni list RS, št. 86) so lahko, poleg tistih, ki so oproščeni plačila turistične takse skladno z Zakonom o spodbujanju razvoja turizma</w:t>
      </w:r>
      <w:r w:rsidRPr="00A8051C">
        <w:rPr>
          <w:rStyle w:val="Sprotnaopomba-sklic"/>
          <w:rFonts w:ascii="Tahoma" w:hAnsi="Tahoma" w:cs="Tahoma"/>
          <w:sz w:val="20"/>
          <w:szCs w:val="20"/>
          <w:lang w:val="sl-SI"/>
        </w:rPr>
        <w:footnoteReference w:id="1"/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(Uradni list RS, št. 2/2004), oproščeni plačila tudi udeleženci in mentorji humanitarnih programov in storitev, ki jih za doseganje plemenitih človekoljubnih ciljev, po načelih nepridobitnosti in prostovoljnosti v javnem interesu organizirajo in izvajajo društva in druge humanitarne organizacije kot humanitarno dejavnost skladno z določili zakona, ki ureja humanitarne organizacije. </w:t>
      </w:r>
    </w:p>
    <w:p w14:paraId="522A1515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p w14:paraId="3377B54D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 xml:space="preserve">O oprostitvi plačila turistične takse za zavezance iz prejšnjega odstavka odloči na podlagi pisne vloge pristojni občinski organ. </w:t>
      </w:r>
    </w:p>
    <w:p w14:paraId="12730951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sz w:val="20"/>
          <w:szCs w:val="20"/>
          <w:lang w:val="sl-SI"/>
        </w:rPr>
      </w:pPr>
    </w:p>
    <w:p w14:paraId="623920B2" w14:textId="77777777" w:rsidR="00A8051C" w:rsidRP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  <w:r w:rsidRPr="00A8051C">
        <w:rPr>
          <w:rFonts w:ascii="Tahoma" w:hAnsi="Tahoma" w:cs="Tahoma"/>
          <w:b/>
          <w:sz w:val="20"/>
          <w:szCs w:val="20"/>
          <w:lang w:val="sl-SI"/>
        </w:rPr>
        <w:t>VLOGA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b/>
          <w:sz w:val="20"/>
          <w:szCs w:val="20"/>
          <w:lang w:val="sl-SI"/>
        </w:rPr>
        <w:t>mora biti vložena najmanj 30 dni pred prvo prenočitvijo in mora vsebovati:</w:t>
      </w:r>
    </w:p>
    <w:p w14:paraId="44A83650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</w:p>
    <w:p w14:paraId="04387940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ab/>
      </w:r>
    </w:p>
    <w:p w14:paraId="05904C1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I.</w:t>
      </w:r>
      <w:r>
        <w:rPr>
          <w:rFonts w:ascii="Tahoma" w:hAnsi="Tahoma" w:cs="Tahoma"/>
          <w:sz w:val="20"/>
          <w:szCs w:val="20"/>
          <w:lang w:val="sl-SI"/>
        </w:rPr>
        <w:tab/>
      </w:r>
      <w:r w:rsidRPr="00A8051C">
        <w:rPr>
          <w:rFonts w:ascii="Tahoma" w:hAnsi="Tahoma" w:cs="Tahoma"/>
          <w:b/>
          <w:sz w:val="20"/>
          <w:szCs w:val="20"/>
          <w:lang w:val="sl-SI"/>
        </w:rPr>
        <w:t>Podatki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o organizatorju:</w:t>
      </w:r>
    </w:p>
    <w:p w14:paraId="0BC3DEE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169"/>
      </w:tblGrid>
      <w:tr w:rsidR="00A8051C" w:rsidRPr="00A8051C" w14:paraId="3EA6FB82" w14:textId="77777777" w:rsidTr="00B05D90">
        <w:trPr>
          <w:trHeight w:val="340"/>
        </w:trPr>
        <w:tc>
          <w:tcPr>
            <w:tcW w:w="3579" w:type="dxa"/>
            <w:vAlign w:val="center"/>
          </w:tcPr>
          <w:p w14:paraId="744B27DF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 organizatorja: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vAlign w:val="center"/>
          </w:tcPr>
          <w:p w14:paraId="02457BB2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bookmarkStart w:id="0" w:name="_GoBack"/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bookmarkEnd w:id="0"/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1490A79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270B8BA3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8BBCB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11822CCB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4A23B8D9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7298F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4333EB8C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49FD130E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Kontaktna oseba: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D97B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2DF87F8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39E0259D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Kontaktna številka: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FC403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03742350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34702FFA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 vzgojno-izobraževalnega programa: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5F76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" w:name="Besedilo18"/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197B67B1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2E45AA8C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41AC8E02" w14:textId="77777777" w:rsidR="00A8051C" w:rsidRPr="00A8051C" w:rsidRDefault="00A8051C" w:rsidP="00A8051C">
      <w:pPr>
        <w:tabs>
          <w:tab w:val="left" w:pos="426"/>
        </w:tabs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II.</w:t>
      </w:r>
      <w:r>
        <w:rPr>
          <w:rFonts w:ascii="Tahoma" w:hAnsi="Tahoma" w:cs="Tahoma"/>
          <w:sz w:val="20"/>
          <w:szCs w:val="20"/>
          <w:lang w:val="sl-SI"/>
        </w:rPr>
        <w:t xml:space="preserve">  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Podroben </w:t>
      </w:r>
      <w:r w:rsidRPr="00A8051C">
        <w:rPr>
          <w:rFonts w:ascii="Tahoma" w:hAnsi="Tahoma" w:cs="Tahoma"/>
          <w:b/>
          <w:sz w:val="20"/>
          <w:szCs w:val="20"/>
          <w:lang w:val="sl-SI"/>
        </w:rPr>
        <w:t>opis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humanitarnega programa ali storitve:</w:t>
      </w:r>
    </w:p>
    <w:p w14:paraId="13D0B1B4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83E0B1A" w14:textId="77777777" w:rsidR="00A8051C" w:rsidRPr="00A8051C" w:rsidRDefault="00A8051C" w:rsidP="00867DE4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" w:name="Besedilo17"/>
      <w:r w:rsidRPr="00A8051C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A8051C">
        <w:rPr>
          <w:rFonts w:ascii="Tahoma" w:hAnsi="Tahoma" w:cs="Tahoma"/>
          <w:sz w:val="20"/>
          <w:szCs w:val="20"/>
          <w:lang w:val="sl-SI"/>
        </w:rPr>
      </w:r>
      <w:r w:rsidRPr="00A8051C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2"/>
    </w:p>
    <w:p w14:paraId="0F3CAD94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5DBC50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7B229B92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79B71DCE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00FF6C17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61E25265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27FD4B1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3D0F741A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III.</w:t>
      </w:r>
      <w:r>
        <w:rPr>
          <w:rFonts w:ascii="Tahoma" w:hAnsi="Tahoma" w:cs="Tahoma"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Število, starost in status (udeleženec ali mentor – izvajalec programa) zavezancev, za katere se zaproša oprostitev plačila turistične takse:</w:t>
      </w:r>
    </w:p>
    <w:p w14:paraId="14E5CF35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F4ADBDA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</w:r>
      <w:r w:rsidRPr="00A8051C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3" w:name="Besedilo16"/>
      <w:r w:rsidRPr="00A8051C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A8051C">
        <w:rPr>
          <w:rFonts w:ascii="Tahoma" w:hAnsi="Tahoma" w:cs="Tahoma"/>
          <w:sz w:val="20"/>
          <w:szCs w:val="20"/>
          <w:lang w:val="sl-SI"/>
        </w:rPr>
      </w:r>
      <w:r w:rsidRPr="00A8051C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3"/>
    </w:p>
    <w:p w14:paraId="05E10B7F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2582BDB0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23B3C568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42A8F0A9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662560FA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43065201" w14:textId="77777777" w:rsid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6484BB84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531A97E9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3E42A122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1D2C66E0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B736AD4" w14:textId="77777777" w:rsidR="00867DE4" w:rsidRPr="00A8051C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5D61D7C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IV.</w:t>
      </w:r>
      <w:r w:rsidRPr="00A8051C">
        <w:rPr>
          <w:rFonts w:ascii="Tahoma" w:hAnsi="Tahoma" w:cs="Tahoma"/>
          <w:sz w:val="20"/>
          <w:szCs w:val="20"/>
          <w:lang w:val="sl-SI"/>
        </w:rPr>
        <w:tab/>
      </w:r>
      <w:r>
        <w:rPr>
          <w:rFonts w:ascii="Tahoma" w:hAnsi="Tahoma" w:cs="Tahoma"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Podatki o nastanitvenem objektu, terminu in številu nočitev za posameznega udeleženca:</w:t>
      </w:r>
    </w:p>
    <w:p w14:paraId="2235E90D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093A6ABF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Nastanitveni objekt (naziv, točen naslov)</w:t>
      </w:r>
    </w:p>
    <w:p w14:paraId="211DDEC1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1996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2581"/>
        <w:gridCol w:w="3963"/>
        <w:gridCol w:w="3969"/>
        <w:gridCol w:w="2687"/>
        <w:gridCol w:w="6656"/>
      </w:tblGrid>
      <w:tr w:rsidR="00A8051C" w:rsidRPr="00A8051C" w14:paraId="4B8F66AE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11F762E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vAlign w:val="center"/>
          </w:tcPr>
          <w:p w14:paraId="5A9970F6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4E347637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57630ED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D141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0DA6EB58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4DA80062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98B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894ADC2" w14:textId="77777777" w:rsidTr="00B05D90">
        <w:tc>
          <w:tcPr>
            <w:tcW w:w="6656" w:type="dxa"/>
            <w:gridSpan w:val="3"/>
            <w:vAlign w:val="center"/>
          </w:tcPr>
          <w:p w14:paraId="579F454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740"/>
              <w:gridCol w:w="2415"/>
              <w:gridCol w:w="141"/>
            </w:tblGrid>
            <w:tr w:rsidR="00A8051C" w:rsidRPr="00A8051C" w14:paraId="117C7F89" w14:textId="77777777" w:rsidTr="00B05D90">
              <w:trPr>
                <w:gridAfter w:val="1"/>
                <w:wAfter w:w="141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21C2D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Datum prihoda: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F9A3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4" w:name="Besedilo9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4"/>
                </w:p>
              </w:tc>
            </w:tr>
            <w:tr w:rsidR="00A8051C" w:rsidRPr="00A8051C" w14:paraId="42ABAB3F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563C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1EFD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A8051C" w:rsidRPr="00A8051C" w14:paraId="6B5BD067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579D6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Datum odhoda: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AFDA6F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</w:p>
              </w:tc>
            </w:tr>
            <w:tr w:rsidR="00A8051C" w:rsidRPr="00A8051C" w14:paraId="76E47EF4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F7D4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6E55F5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A8051C" w:rsidRPr="00A8051C" w14:paraId="3456BBF5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46A9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Število nočitev: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E8A26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</w:p>
              </w:tc>
            </w:tr>
          </w:tbl>
          <w:p w14:paraId="7E756BE9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6656" w:type="dxa"/>
            <w:gridSpan w:val="2"/>
          </w:tcPr>
          <w:p w14:paraId="79B9B58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6656" w:type="dxa"/>
          </w:tcPr>
          <w:p w14:paraId="64765E8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2C1624F6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2ADAD4C1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820AB75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498"/>
        <w:gridCol w:w="2142"/>
        <w:gridCol w:w="3730"/>
      </w:tblGrid>
      <w:tr w:rsidR="00A8051C" w:rsidRPr="00A8051C" w14:paraId="5B324F29" w14:textId="77777777" w:rsidTr="00B05D90">
        <w:tc>
          <w:tcPr>
            <w:tcW w:w="4002" w:type="dxa"/>
            <w:gridSpan w:val="2"/>
            <w:vAlign w:val="center"/>
          </w:tcPr>
          <w:p w14:paraId="085E7BF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Datum</w:t>
            </w:r>
          </w:p>
        </w:tc>
        <w:tc>
          <w:tcPr>
            <w:tcW w:w="2409" w:type="dxa"/>
          </w:tcPr>
          <w:p w14:paraId="2BC5E7F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4107" w:type="dxa"/>
            <w:vAlign w:val="center"/>
          </w:tcPr>
          <w:p w14:paraId="62604AD7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Ime in priimek odgovorne osebe</w:t>
            </w:r>
          </w:p>
          <w:p w14:paraId="2323F3B9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</w:tblGrid>
            <w:tr w:rsidR="00A8051C" w:rsidRPr="00A8051C" w14:paraId="68E38235" w14:textId="77777777" w:rsidTr="00B05D90">
              <w:tc>
                <w:tcPr>
                  <w:tcW w:w="3883" w:type="dxa"/>
                </w:tcPr>
                <w:p w14:paraId="3549BCF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jc w:val="right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1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5" w:name="Besedilo13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5"/>
                </w:p>
              </w:tc>
            </w:tr>
          </w:tbl>
          <w:p w14:paraId="7B071EB7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8051C" w:rsidRPr="00A8051C" w14:paraId="290F3C8C" w14:textId="77777777" w:rsidTr="00B05D90">
        <w:tc>
          <w:tcPr>
            <w:tcW w:w="2301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6"/>
            </w:tblGrid>
            <w:tr w:rsidR="00A8051C" w:rsidRPr="00A8051C" w14:paraId="74063A6A" w14:textId="77777777" w:rsidTr="00B05D90">
              <w:tc>
                <w:tcPr>
                  <w:tcW w:w="2073" w:type="dxa"/>
                </w:tcPr>
                <w:p w14:paraId="3413BB53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12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6" w:name="Besedilo12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6"/>
                </w:p>
              </w:tc>
            </w:tr>
          </w:tbl>
          <w:p w14:paraId="2DFBD77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186AE4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M. P.</w:t>
            </w:r>
          </w:p>
        </w:tc>
        <w:tc>
          <w:tcPr>
            <w:tcW w:w="4107" w:type="dxa"/>
            <w:vAlign w:val="center"/>
          </w:tcPr>
          <w:p w14:paraId="16D99C4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54D6DF8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Podpis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</w:tblGrid>
            <w:tr w:rsidR="00A8051C" w:rsidRPr="00A8051C" w14:paraId="3BDE135B" w14:textId="77777777" w:rsidTr="00B05D90">
              <w:tc>
                <w:tcPr>
                  <w:tcW w:w="3881" w:type="dxa"/>
                </w:tcPr>
                <w:p w14:paraId="76808793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jc w:val="right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19954C3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2559A5B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8929623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3A968DF0" w14:textId="77777777" w:rsid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3CD0062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138806F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647F150E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7A579B3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0DE9903A" w14:textId="77777777" w:rsidR="00867DE4" w:rsidRPr="00A8051C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544ECA6D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6DB88AC4" w14:textId="77777777" w:rsidR="00A8051C" w:rsidRPr="00A8051C" w:rsidRDefault="00A8051C" w:rsidP="00A8051C">
      <w:pPr>
        <w:tabs>
          <w:tab w:val="left" w:pos="426"/>
        </w:tabs>
        <w:spacing w:line="276" w:lineRule="auto"/>
        <w:ind w:right="-30"/>
        <w:rPr>
          <w:rFonts w:ascii="Tahoma" w:hAnsi="Tahoma" w:cs="Tahoma"/>
          <w:sz w:val="14"/>
          <w:szCs w:val="20"/>
          <w:lang w:val="sl-SI"/>
        </w:rPr>
      </w:pPr>
      <w:r w:rsidRPr="00A8051C">
        <w:rPr>
          <w:rFonts w:ascii="Tahoma" w:hAnsi="Tahoma" w:cs="Tahoma"/>
          <w:sz w:val="14"/>
          <w:szCs w:val="20"/>
          <w:lang w:val="sl-SI"/>
        </w:rPr>
        <w:t>PRILOGE:</w:t>
      </w:r>
    </w:p>
    <w:p w14:paraId="5BB072DE" w14:textId="77777777" w:rsidR="00A8051C" w:rsidRPr="00A8051C" w:rsidRDefault="00A8051C" w:rsidP="00A8051C">
      <w:pPr>
        <w:pStyle w:val="Odstavekseznama"/>
        <w:tabs>
          <w:tab w:val="left" w:pos="426"/>
        </w:tabs>
        <w:spacing w:line="276" w:lineRule="auto"/>
        <w:ind w:left="0" w:right="-30"/>
        <w:jc w:val="both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Pr="00A8051C">
        <w:rPr>
          <w:rFonts w:ascii="Tahoma" w:hAnsi="Tahoma" w:cs="Tahoma"/>
          <w:sz w:val="14"/>
          <w:szCs w:val="20"/>
          <w:lang w:val="sl-SI"/>
        </w:rPr>
        <w:t xml:space="preserve">dokazila, ki dokazujejo, da gre za humanitarno dejavnost in humanitarno organizacijo; </w:t>
      </w:r>
    </w:p>
    <w:p w14:paraId="1B339D9F" w14:textId="77777777" w:rsidR="00A8051C" w:rsidRPr="00A8051C" w:rsidRDefault="00A8051C" w:rsidP="00A8051C">
      <w:pPr>
        <w:pStyle w:val="Odstavekseznama"/>
        <w:tabs>
          <w:tab w:val="left" w:pos="426"/>
        </w:tabs>
        <w:spacing w:line="276" w:lineRule="auto"/>
        <w:ind w:left="0" w:right="-30"/>
        <w:jc w:val="both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Pr="00A8051C">
        <w:rPr>
          <w:rFonts w:ascii="Tahoma" w:hAnsi="Tahoma" w:cs="Tahoma"/>
          <w:sz w:val="14"/>
          <w:szCs w:val="20"/>
          <w:lang w:val="sl-SI"/>
        </w:rPr>
        <w:t>dokazilo, da gre za program nepridobitne narave.</w:t>
      </w:r>
    </w:p>
    <w:p w14:paraId="2632909D" w14:textId="77777777" w:rsidR="00F40174" w:rsidRDefault="00F40174" w:rsidP="00A8051C">
      <w:pPr>
        <w:pStyle w:val="Tahoma"/>
        <w:tabs>
          <w:tab w:val="left" w:pos="5670"/>
          <w:tab w:val="left" w:pos="6521"/>
        </w:tabs>
      </w:pPr>
    </w:p>
    <w:sectPr w:rsidR="00F40174" w:rsidSect="00867DE4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D84E" w14:textId="77777777" w:rsidR="00F04E9B" w:rsidRDefault="00F04E9B" w:rsidP="0053257C">
      <w:r>
        <w:separator/>
      </w:r>
    </w:p>
  </w:endnote>
  <w:endnote w:type="continuationSeparator" w:id="0">
    <w:p w14:paraId="417ECDA4" w14:textId="77777777" w:rsidR="00F04E9B" w:rsidRDefault="00F04E9B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E08E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28B74" wp14:editId="02DCD848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42729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proofErr w:type="spellStart"/>
    <w:r>
      <w:rPr>
        <w:rFonts w:ascii="Tahoma" w:hAnsi="Tahoma" w:cs="Tahoma"/>
        <w:sz w:val="15"/>
        <w:szCs w:val="15"/>
      </w:rPr>
      <w:t>Jadranska</w:t>
    </w:r>
    <w:proofErr w:type="spellEnd"/>
    <w:r>
      <w:rPr>
        <w:rFonts w:ascii="Tahoma" w:hAnsi="Tahoma" w:cs="Tahoma"/>
        <w:sz w:val="15"/>
        <w:szCs w:val="15"/>
      </w:rPr>
      <w:t xml:space="preserve"> </w:t>
    </w:r>
    <w:proofErr w:type="spellStart"/>
    <w:r>
      <w:rPr>
        <w:rFonts w:ascii="Tahoma" w:hAnsi="Tahoma" w:cs="Tahoma"/>
        <w:sz w:val="15"/>
        <w:szCs w:val="15"/>
      </w:rPr>
      <w:t>cesta</w:t>
    </w:r>
    <w:proofErr w:type="spellEnd"/>
    <w:r>
      <w:rPr>
        <w:rFonts w:ascii="Tahoma" w:hAnsi="Tahoma" w:cs="Tahoma"/>
        <w:sz w:val="15"/>
        <w:szCs w:val="15"/>
      </w:rPr>
      <w:t xml:space="preserve">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 xml:space="preserve">Strada </w:t>
    </w:r>
    <w:proofErr w:type="spellStart"/>
    <w:r>
      <w:rPr>
        <w:rFonts w:ascii="Tahoma" w:hAnsi="Tahoma" w:cs="Tahoma"/>
        <w:sz w:val="15"/>
        <w:szCs w:val="15"/>
      </w:rPr>
      <w:t>dell’Adriatico</w:t>
    </w:r>
    <w:proofErr w:type="spellEnd"/>
    <w:r>
      <w:rPr>
        <w:rFonts w:ascii="Tahoma" w:hAnsi="Tahoma" w:cs="Tahoma"/>
        <w:sz w:val="15"/>
        <w:szCs w:val="15"/>
      </w:rPr>
      <w:t xml:space="preserve"> 66, </w:t>
    </w:r>
    <w:proofErr w:type="spellStart"/>
    <w:r>
      <w:rPr>
        <w:rFonts w:ascii="Tahoma" w:hAnsi="Tahoma" w:cs="Tahoma"/>
        <w:sz w:val="15"/>
        <w:szCs w:val="15"/>
      </w:rPr>
      <w:t>c.p.</w:t>
    </w:r>
    <w:proofErr w:type="spellEnd"/>
    <w:r>
      <w:rPr>
        <w:rFonts w:ascii="Tahoma" w:hAnsi="Tahoma" w:cs="Tahoma"/>
        <w:sz w:val="15"/>
        <w:szCs w:val="15"/>
      </w:rPr>
      <w:t xml:space="preserve"> 24</w:t>
    </w:r>
  </w:p>
  <w:p w14:paraId="37198074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 xml:space="preserve">6280 Ankaran - </w:t>
    </w:r>
    <w:proofErr w:type="spellStart"/>
    <w:r>
      <w:rPr>
        <w:rFonts w:ascii="Tahoma" w:hAnsi="Tahoma" w:cs="Tahoma"/>
        <w:sz w:val="15"/>
        <w:szCs w:val="15"/>
      </w:rPr>
      <w:t>Ancarano</w:t>
    </w:r>
    <w:proofErr w:type="spellEnd"/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6861A5F3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052843E2" w14:textId="77777777" w:rsidR="00867DE4" w:rsidRPr="008E468D" w:rsidRDefault="00867DE4" w:rsidP="00867DE4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E610" w14:textId="77777777" w:rsidR="00F04E9B" w:rsidRDefault="00F04E9B" w:rsidP="0053257C">
      <w:r>
        <w:separator/>
      </w:r>
    </w:p>
  </w:footnote>
  <w:footnote w:type="continuationSeparator" w:id="0">
    <w:p w14:paraId="48FC3CA6" w14:textId="77777777" w:rsidR="00F04E9B" w:rsidRDefault="00F04E9B" w:rsidP="0053257C">
      <w:r>
        <w:continuationSeparator/>
      </w:r>
    </w:p>
  </w:footnote>
  <w:footnote w:id="1">
    <w:p w14:paraId="6D61EE49" w14:textId="77777777" w:rsidR="00A8051C" w:rsidRPr="00D80595" w:rsidRDefault="00A8051C" w:rsidP="00A8051C">
      <w:pPr>
        <w:pStyle w:val="Sprotnaopomba-besedilo"/>
        <w:jc w:val="both"/>
        <w:rPr>
          <w:sz w:val="18"/>
          <w:szCs w:val="18"/>
          <w:lang w:val="sl-SI"/>
        </w:rPr>
      </w:pPr>
      <w:r w:rsidRPr="00D80595">
        <w:rPr>
          <w:rStyle w:val="Sprotnaopomba-sklic"/>
          <w:sz w:val="18"/>
          <w:szCs w:val="18"/>
        </w:rPr>
        <w:footnoteRef/>
      </w:r>
      <w:r w:rsidRPr="00D80595">
        <w:rPr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spodbujanju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razvoja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turizma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27.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členu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določa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da so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oproščeni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tudi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učenci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dijaki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študenti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njihove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vodje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oziroma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mentorji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udeleženci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programov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nepridobitni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podlagi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organizirajo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društva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ustanove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verske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skupnosti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okviru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svojih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rednih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aktivnosti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stranka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oprostitve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upravičena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že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po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odločanje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obravnavani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zadevi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potrebno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upravnem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postopku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pred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naslovnim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organom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BB7F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96D49" wp14:editId="201239A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21CC6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76397A20" wp14:editId="160F1703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4BF98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2AB6F67F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481B3C87" w14:textId="77777777" w:rsidR="00CA44E7" w:rsidRDefault="00CA44E7" w:rsidP="007C068E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57EDF171" w14:textId="77777777" w:rsidR="0053257C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5E545331" w14:textId="77777777" w:rsidR="00CA44E7" w:rsidRPr="0053257C" w:rsidRDefault="00CA44E7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64086227" w14:textId="77777777" w:rsidR="00CA44E7" w:rsidRDefault="00CA44E7" w:rsidP="007C068E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proofErr w:type="spellStart"/>
    <w:r w:rsidR="00B755B1" w:rsidRPr="007B2A29">
      <w:rPr>
        <w:rFonts w:ascii="Tahoma" w:hAnsi="Tahoma" w:cs="Tahoma"/>
        <w:sz w:val="14"/>
        <w:szCs w:val="14"/>
        <w:lang w:val="it-IT"/>
      </w:rPr>
      <w:t>turizem</w:t>
    </w:r>
    <w:proofErr w:type="spellEnd"/>
  </w:p>
  <w:p w14:paraId="30AA6CD4" w14:textId="77777777" w:rsidR="0053257C" w:rsidRDefault="00CA44E7" w:rsidP="00613590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B755B1" w:rsidRPr="007B2A29">
      <w:rPr>
        <w:rFonts w:ascii="Tahoma" w:hAnsi="Tahoma" w:cs="Tahoma"/>
        <w:sz w:val="14"/>
        <w:szCs w:val="14"/>
        <w:lang w:val="it-IT"/>
      </w:rPr>
      <w:t>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173EA"/>
    <w:multiLevelType w:val="hybridMultilevel"/>
    <w:tmpl w:val="37E01B94"/>
    <w:lvl w:ilvl="0" w:tplc="0424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A8cpLYxHccQ8ZWhlO5iHFCIKFoALKb5eGtmcIYEFzjuPrDF/xZN0/5rNa2zyvTMsAjs1+LJKJLU6sjgWgckg==" w:salt="V0LJJ6FMisBBwozP3bRCC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101A1A"/>
    <w:rsid w:val="00163386"/>
    <w:rsid w:val="002176DF"/>
    <w:rsid w:val="00243406"/>
    <w:rsid w:val="00257A1B"/>
    <w:rsid w:val="002F7D5A"/>
    <w:rsid w:val="004768DB"/>
    <w:rsid w:val="004D0C60"/>
    <w:rsid w:val="00530AC5"/>
    <w:rsid w:val="0053257C"/>
    <w:rsid w:val="005E4740"/>
    <w:rsid w:val="00613590"/>
    <w:rsid w:val="00637218"/>
    <w:rsid w:val="006A4ED2"/>
    <w:rsid w:val="00762B66"/>
    <w:rsid w:val="007C068E"/>
    <w:rsid w:val="00826D5A"/>
    <w:rsid w:val="00867DE4"/>
    <w:rsid w:val="008E468D"/>
    <w:rsid w:val="009339B8"/>
    <w:rsid w:val="00A4077B"/>
    <w:rsid w:val="00A8051C"/>
    <w:rsid w:val="00A86FF7"/>
    <w:rsid w:val="00AD51B7"/>
    <w:rsid w:val="00B31EB4"/>
    <w:rsid w:val="00B755B1"/>
    <w:rsid w:val="00CA44E7"/>
    <w:rsid w:val="00CD11E1"/>
    <w:rsid w:val="00CE249F"/>
    <w:rsid w:val="00E83EAB"/>
    <w:rsid w:val="00F04E9B"/>
    <w:rsid w:val="00F40174"/>
    <w:rsid w:val="00F418F1"/>
    <w:rsid w:val="00FA2274"/>
    <w:rsid w:val="00FC458F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3C0F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A8051C"/>
    <w:pPr>
      <w:ind w:left="720"/>
      <w:contextualSpacing/>
    </w:pPr>
  </w:style>
  <w:style w:type="table" w:styleId="Tabelamrea">
    <w:name w:val="Table Grid"/>
    <w:basedOn w:val="Navadnatabela"/>
    <w:uiPriority w:val="39"/>
    <w:rsid w:val="00A8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805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805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A80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5" ma:contentTypeDescription="Ustvari nov dokument." ma:contentTypeScope="" ma:versionID="a91edbf2df9fd22216b220ecb640c20b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afbc0b236c01f008ccae568237b59894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9055-6088-4d2c-96e9-7ef1c2661d3a">
      <Terms xmlns="http://schemas.microsoft.com/office/infopath/2007/PartnerControls"/>
    </lcf76f155ced4ddcb4097134ff3c332f>
    <TaxCatchAll xmlns="995d2256-4119-46d5-b658-21c7e180a7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615015-C1A3-4BEA-81A1-FD513DCE814A}"/>
</file>

<file path=customXml/itemProps2.xml><?xml version="1.0" encoding="utf-8"?>
<ds:datastoreItem xmlns:ds="http://schemas.openxmlformats.org/officeDocument/2006/customXml" ds:itemID="{ED8C5B16-CFBD-4675-83D2-8EF11AD35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2B85F-AD1B-42AE-B0F5-570788975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B6B4AD-F60C-442B-AF41-0BACA766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3</cp:revision>
  <cp:lastPrinted>2019-12-23T15:54:00Z</cp:lastPrinted>
  <dcterms:created xsi:type="dcterms:W3CDTF">2020-01-03T12:36:00Z</dcterms:created>
  <dcterms:modified xsi:type="dcterms:W3CDTF">2020-01-03T12:37:00Z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