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23CF" w14:textId="77777777" w:rsidR="00762B66" w:rsidRPr="00691FB4" w:rsidRDefault="00762B66" w:rsidP="00691FB4">
      <w:pPr>
        <w:rPr>
          <w:rFonts w:ascii="Tahoma" w:hAnsi="Tahoma" w:cs="Tahoma"/>
          <w:sz w:val="20"/>
          <w:szCs w:val="20"/>
        </w:rPr>
      </w:pPr>
    </w:p>
    <w:p w14:paraId="6F60AD57" w14:textId="77777777" w:rsidR="00530AC5" w:rsidRDefault="00530AC5" w:rsidP="00691FB4">
      <w:pPr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14:paraId="6AE6C73B" w14:textId="77777777" w:rsidR="00691FB4" w:rsidRPr="00691FB4" w:rsidRDefault="00691FB4" w:rsidP="00691FB4">
      <w:pPr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14:paraId="3276208A" w14:textId="77777777" w:rsidR="00691FB4" w:rsidRPr="00691FB4" w:rsidRDefault="00691FB4" w:rsidP="00691FB4">
      <w:pPr>
        <w:ind w:right="283"/>
        <w:rPr>
          <w:rFonts w:ascii="Tahoma" w:hAnsi="Tahoma" w:cs="Tahoma"/>
          <w:b/>
          <w:sz w:val="20"/>
          <w:szCs w:val="20"/>
          <w:lang w:val="it-IT"/>
        </w:rPr>
      </w:pPr>
      <w:r w:rsidRPr="00691FB4">
        <w:rPr>
          <w:rFonts w:ascii="Tahoma" w:hAnsi="Tahoma" w:cs="Tahoma"/>
          <w:b/>
          <w:sz w:val="20"/>
          <w:szCs w:val="20"/>
          <w:lang w:val="sl-SI"/>
        </w:rPr>
        <w:t>ORGANIZATOR</w:t>
      </w:r>
      <w:r w:rsidRPr="000612C2">
        <w:rPr>
          <w:rFonts w:ascii="Tahoma" w:hAnsi="Tahoma" w:cs="Tahoma"/>
          <w:color w:val="AEAAAA" w:themeColor="background2" w:themeShade="BF"/>
          <w:sz w:val="20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Pr="00691FB4">
        <w:rPr>
          <w:rFonts w:ascii="Tahoma" w:hAnsi="Tahoma" w:cs="Tahoma"/>
          <w:b/>
          <w:sz w:val="20"/>
          <w:szCs w:val="20"/>
          <w:lang w:val="it-IT"/>
        </w:rPr>
        <w:t>ORGANIZZATORE</w:t>
      </w:r>
    </w:p>
    <w:p w14:paraId="78CB1C94" w14:textId="77777777" w:rsidR="00691FB4" w:rsidRPr="00691FB4" w:rsidRDefault="00691FB4" w:rsidP="00691FB4">
      <w:pPr>
        <w:ind w:right="283"/>
        <w:rPr>
          <w:rFonts w:ascii="Tahoma" w:hAnsi="Tahoma" w:cs="Tahoma"/>
          <w:b/>
          <w:sz w:val="20"/>
          <w:szCs w:val="20"/>
          <w:lang w:val="sl-SI"/>
        </w:rPr>
      </w:pPr>
    </w:p>
    <w:p w14:paraId="231460CA" w14:textId="77777777" w:rsidR="00691FB4" w:rsidRPr="00691FB4" w:rsidRDefault="00691FB4" w:rsidP="00691FB4">
      <w:pPr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691FB4">
        <w:rPr>
          <w:rFonts w:ascii="Tahoma" w:hAnsi="Tahoma" w:cs="Tahoma"/>
          <w:sz w:val="14"/>
          <w:szCs w:val="20"/>
          <w:lang w:val="sl-SI"/>
        </w:rPr>
        <w:t>IME IN PRIIMEK / NAZIV PRAVNE OSEBE</w:t>
      </w:r>
      <w:r w:rsidRPr="000612C2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sl-SI"/>
        </w:rPr>
        <w:t>NOME E COGNOME / NOME DELLA DITTA</w:t>
      </w:r>
    </w:p>
    <w:p w14:paraId="5FD1E525" w14:textId="77777777" w:rsidR="00691FB4" w:rsidRPr="00691FB4" w:rsidRDefault="00691FB4" w:rsidP="00691FB4">
      <w:pPr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1250AC63" w14:textId="77777777" w:rsidR="00691FB4" w:rsidRPr="00691FB4" w:rsidRDefault="00691FB4" w:rsidP="00691FB4">
      <w:pPr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691FB4">
        <w:rPr>
          <w:rFonts w:ascii="Tahoma" w:hAnsi="Tahoma" w:cs="Tahoma"/>
          <w:sz w:val="14"/>
          <w:szCs w:val="20"/>
          <w:lang w:val="sl-SI"/>
        </w:rPr>
        <w:t>NASLOV / SEDEŽ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sl-SI"/>
        </w:rPr>
        <w:t>INDIRIZZO / SEDE</w:t>
      </w:r>
    </w:p>
    <w:p w14:paraId="3BF213AD" w14:textId="77777777" w:rsidR="00691FB4" w:rsidRPr="00691FB4" w:rsidRDefault="00691FB4" w:rsidP="00691FB4">
      <w:pPr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50E9B926" w14:textId="77777777" w:rsidR="00691FB4" w:rsidRPr="006F5295" w:rsidRDefault="00691FB4" w:rsidP="00B02B35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 w:rsidRPr="006F5295">
        <w:rPr>
          <w:rFonts w:ascii="Tahoma" w:hAnsi="Tahoma" w:cs="Tahoma"/>
          <w:bCs/>
          <w:sz w:val="14"/>
          <w:szCs w:val="20"/>
          <w:lang w:val="sl-SI"/>
        </w:rPr>
        <w:t>DAVČNA ŠTEVILKA – ID ZA DDV</w:t>
      </w:r>
      <w:r w:rsidRPr="000612C2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>CODICE FISCALE – PARTITA IVA</w:t>
      </w:r>
      <w:r>
        <w:rPr>
          <w:rFonts w:ascii="Tahoma" w:hAnsi="Tahoma" w:cs="Tahoma"/>
          <w:bCs/>
          <w:sz w:val="14"/>
          <w:szCs w:val="20"/>
          <w:lang w:val="sl-SI"/>
        </w:rPr>
        <w:t>:</w:t>
      </w:r>
      <w:r w:rsidRPr="00691FB4">
        <w:rPr>
          <w:rFonts w:ascii="Tahoma" w:hAnsi="Tahoma" w:cs="Tahoma"/>
          <w:bCs/>
          <w:sz w:val="14"/>
          <w:szCs w:val="20"/>
          <w:lang w:val="sl-SI"/>
        </w:rPr>
        <w:t xml:space="preserve"> </w:t>
      </w:r>
      <w:r>
        <w:rPr>
          <w:rFonts w:ascii="Tahoma" w:hAnsi="Tahoma" w:cs="Tahoma"/>
          <w:bCs/>
          <w:sz w:val="14"/>
          <w:szCs w:val="20"/>
          <w:lang w:val="sl-SI"/>
        </w:rPr>
        <w:tab/>
      </w:r>
      <w:r w:rsidRPr="006F5295">
        <w:rPr>
          <w:rFonts w:ascii="Tahoma" w:hAnsi="Tahoma" w:cs="Tahoma"/>
          <w:bCs/>
          <w:sz w:val="14"/>
          <w:szCs w:val="20"/>
          <w:lang w:val="sl-SI"/>
        </w:rPr>
        <w:t>TELEFON</w:t>
      </w:r>
      <w:r w:rsidRPr="000612C2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>TELEFONO</w:t>
      </w:r>
      <w:r>
        <w:rPr>
          <w:rFonts w:ascii="Tahoma" w:hAnsi="Tahoma" w:cs="Tahoma"/>
          <w:bCs/>
          <w:sz w:val="14"/>
          <w:szCs w:val="20"/>
          <w:lang w:val="sl-SI"/>
        </w:rPr>
        <w:t>:</w:t>
      </w:r>
    </w:p>
    <w:p w14:paraId="3170D6D3" w14:textId="77777777" w:rsidR="00691FB4" w:rsidRPr="006F5295" w:rsidRDefault="00691FB4" w:rsidP="00B02B35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50EE2555" w14:textId="77777777" w:rsidR="00691FB4" w:rsidRPr="00691FB4" w:rsidRDefault="00691FB4" w:rsidP="00B02B35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691FB4">
        <w:rPr>
          <w:rFonts w:ascii="Tahoma" w:hAnsi="Tahoma" w:cs="Tahoma"/>
          <w:sz w:val="14"/>
          <w:szCs w:val="20"/>
          <w:lang w:val="sl-SI"/>
        </w:rPr>
        <w:t>E-MAIL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691FB4">
        <w:rPr>
          <w:rFonts w:ascii="Tahoma" w:hAnsi="Tahoma" w:cs="Tahoma"/>
          <w:sz w:val="14"/>
          <w:szCs w:val="20"/>
          <w:lang w:val="sl-SI"/>
        </w:rPr>
        <w:t>DATUM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sl-SI"/>
        </w:rPr>
        <w:t>DATA</w:t>
      </w:r>
    </w:p>
    <w:p w14:paraId="5B1B0F0F" w14:textId="77777777" w:rsidR="00691FB4" w:rsidRPr="00691FB4" w:rsidRDefault="00691FB4" w:rsidP="00B02B35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381DA2D8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</w:p>
    <w:p w14:paraId="63FCFDA0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</w:p>
    <w:p w14:paraId="7B9AD610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</w:p>
    <w:p w14:paraId="7E131613" w14:textId="64A967B7" w:rsidR="00691FB4" w:rsidRPr="00691FB4" w:rsidRDefault="00691FB4" w:rsidP="00691FB4">
      <w:pPr>
        <w:ind w:right="283"/>
        <w:rPr>
          <w:rFonts w:ascii="Tahoma" w:hAnsi="Tahoma" w:cs="Tahoma"/>
          <w:b/>
          <w:sz w:val="20"/>
          <w:szCs w:val="20"/>
          <w:lang w:val="sl-SI"/>
        </w:rPr>
      </w:pPr>
      <w:r w:rsidRPr="00691FB4">
        <w:rPr>
          <w:rFonts w:ascii="Tahoma" w:hAnsi="Tahoma" w:cs="Tahoma"/>
          <w:b/>
          <w:sz w:val="20"/>
          <w:szCs w:val="20"/>
          <w:lang w:val="sl-SI"/>
        </w:rPr>
        <w:t>PROŠNJA ZA UPORABO JAVNE POVRŠINE</w:t>
      </w:r>
      <w:r w:rsidRPr="000612C2">
        <w:rPr>
          <w:rFonts w:ascii="Tahoma" w:hAnsi="Tahoma" w:cs="Tahoma"/>
          <w:color w:val="AEAAAA" w:themeColor="background2" w:themeShade="BF"/>
          <w:sz w:val="20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Pr="00691FB4">
        <w:rPr>
          <w:rFonts w:ascii="Tahoma" w:hAnsi="Tahoma" w:cs="Tahoma"/>
          <w:b/>
          <w:sz w:val="20"/>
          <w:szCs w:val="20"/>
          <w:lang w:val="sl-SI"/>
        </w:rPr>
        <w:t>DOMANDA D'USO DEL SUOLO PUBBLICO</w:t>
      </w:r>
    </w:p>
    <w:p w14:paraId="3D42D741" w14:textId="77777777" w:rsidR="00691FB4" w:rsidRPr="00691FB4" w:rsidRDefault="00691FB4" w:rsidP="00691FB4">
      <w:pPr>
        <w:ind w:right="283"/>
        <w:jc w:val="center"/>
        <w:rPr>
          <w:rFonts w:ascii="Tahoma" w:hAnsi="Tahoma" w:cs="Tahoma"/>
          <w:sz w:val="20"/>
          <w:szCs w:val="20"/>
          <w:lang w:val="sl-SI"/>
        </w:rPr>
      </w:pPr>
    </w:p>
    <w:p w14:paraId="28D313BA" w14:textId="4BD75F15" w:rsidR="00691FB4" w:rsidRDefault="00691FB4" w:rsidP="0044335A">
      <w:pPr>
        <w:ind w:right="283"/>
        <w:jc w:val="both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V skladu z 3., 4., 39., 54., 55., 77., 78., 79. in 80. členom Odloka o občinskih cestah in javnih površinah (Uradn</w:t>
      </w:r>
      <w:r w:rsidR="00513020">
        <w:rPr>
          <w:rFonts w:ascii="Tahoma" w:hAnsi="Tahoma" w:cs="Tahoma"/>
          <w:sz w:val="20"/>
          <w:szCs w:val="20"/>
          <w:lang w:val="sl-SI"/>
        </w:rPr>
        <w:t>i list RS</w:t>
      </w:r>
      <w:r w:rsidRPr="00691FB4">
        <w:rPr>
          <w:rFonts w:ascii="Tahoma" w:hAnsi="Tahoma" w:cs="Tahoma"/>
          <w:sz w:val="20"/>
          <w:szCs w:val="20"/>
          <w:lang w:val="sl-SI"/>
        </w:rPr>
        <w:t>, št. 8/14)  prosim(o) za izdajo dovoljenja za uporabo javne površine na zemljišču</w:t>
      </w:r>
      <w:r w:rsidRPr="000612C2">
        <w:rPr>
          <w:rFonts w:ascii="Tahoma" w:hAnsi="Tahoma" w:cs="Tahoma"/>
          <w:color w:val="AEAAAA" w:themeColor="background2" w:themeShade="BF"/>
          <w:sz w:val="20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Pr="00691FB4">
        <w:rPr>
          <w:rFonts w:ascii="Tahoma" w:hAnsi="Tahoma" w:cs="Tahoma"/>
          <w:sz w:val="20"/>
          <w:szCs w:val="20"/>
          <w:lang w:val="it-IT"/>
        </w:rPr>
        <w:t>In base all'articolo 3., 4., 39., 54., 55., 77., 78., 79., 80 del Decreto sulle strade comunali e superfici pubbliche (</w:t>
      </w:r>
      <w:r w:rsidR="000049CA" w:rsidRPr="000049CA">
        <w:rPr>
          <w:rFonts w:ascii="Tahoma" w:hAnsi="Tahoma" w:cs="Tahoma"/>
          <w:sz w:val="20"/>
          <w:szCs w:val="20"/>
          <w:lang w:val="it-IT"/>
        </w:rPr>
        <w:t>Gazzetta Ufficiale RS</w:t>
      </w:r>
      <w:r w:rsidRPr="00691FB4">
        <w:rPr>
          <w:rFonts w:ascii="Tahoma" w:hAnsi="Tahoma" w:cs="Tahoma"/>
          <w:sz w:val="20"/>
          <w:szCs w:val="20"/>
          <w:lang w:val="it-IT"/>
        </w:rPr>
        <w:t>, n. 8/14), si richiede il rilascio del permesso d'uso del suolo pubblico</w:t>
      </w:r>
    </w:p>
    <w:p w14:paraId="44A8916C" w14:textId="77777777" w:rsid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</w:p>
    <w:p w14:paraId="11DFC7AF" w14:textId="77777777" w:rsidR="00691FB4" w:rsidRDefault="00691FB4" w:rsidP="00B02B35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691FB4">
        <w:rPr>
          <w:rFonts w:ascii="Tahoma" w:hAnsi="Tahoma" w:cs="Tahoma"/>
          <w:sz w:val="14"/>
          <w:szCs w:val="20"/>
          <w:lang w:val="sl-SI"/>
        </w:rPr>
        <w:t>PARCELA ŠT.</w:t>
      </w:r>
      <w:r w:rsidRPr="000612C2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it-IT"/>
        </w:rPr>
        <w:t xml:space="preserve">LA PARTICELLA CATASTALE N. </w:t>
      </w:r>
      <w:r w:rsidRPr="00691FB4">
        <w:rPr>
          <w:rFonts w:ascii="Tahoma" w:hAnsi="Tahoma" w:cs="Tahoma"/>
          <w:sz w:val="14"/>
          <w:szCs w:val="20"/>
          <w:lang w:val="sl-SI"/>
        </w:rPr>
        <w:t xml:space="preserve"> 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691FB4">
        <w:rPr>
          <w:rFonts w:ascii="Tahoma" w:hAnsi="Tahoma" w:cs="Tahoma"/>
          <w:sz w:val="14"/>
          <w:szCs w:val="20"/>
          <w:lang w:val="sl-SI"/>
        </w:rPr>
        <w:t>KATASTRSKA OBČINA</w:t>
      </w:r>
      <w:r w:rsidRPr="000612C2">
        <w:rPr>
          <w:rFonts w:ascii="Tahoma" w:hAnsi="Tahoma" w:cs="Tahoma"/>
          <w:color w:val="AEAAAA" w:themeColor="background2" w:themeShade="BF"/>
          <w:sz w:val="14"/>
          <w:szCs w:val="20"/>
          <w:lang w:val="de-A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de-AT"/>
        </w:rPr>
        <w:t xml:space="preserve"> </w:t>
      </w:r>
      <w:r w:rsidRPr="000612C2">
        <w:rPr>
          <w:rFonts w:ascii="Tahoma" w:hAnsi="Tahoma" w:cs="Tahoma"/>
          <w:sz w:val="14"/>
          <w:szCs w:val="20"/>
          <w:lang w:val="de-AT"/>
        </w:rPr>
        <w:t xml:space="preserve">C. C. </w:t>
      </w:r>
    </w:p>
    <w:p w14:paraId="50FC4A2F" w14:textId="77777777" w:rsidR="00691FB4" w:rsidRPr="00691FB4" w:rsidRDefault="00691FB4" w:rsidP="00B02B35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14"/>
          <w:szCs w:val="20"/>
          <w:lang w:val="sl-SI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79B6BD18" w14:textId="77777777" w:rsidR="00691FB4" w:rsidRDefault="00691FB4" w:rsidP="00B02B35">
      <w:pPr>
        <w:tabs>
          <w:tab w:val="left" w:pos="5670"/>
        </w:tabs>
        <w:ind w:left="1416" w:right="283" w:hanging="1416"/>
        <w:rPr>
          <w:rFonts w:ascii="Tahoma" w:hAnsi="Tahoma" w:cs="Tahoma"/>
          <w:sz w:val="14"/>
          <w:szCs w:val="20"/>
          <w:lang w:val="sl-SI"/>
        </w:rPr>
      </w:pPr>
      <w:r w:rsidRPr="00691FB4">
        <w:rPr>
          <w:rFonts w:ascii="Tahoma" w:hAnsi="Tahoma" w:cs="Tahoma"/>
          <w:sz w:val="14"/>
          <w:szCs w:val="20"/>
          <w:lang w:val="sl-SI"/>
        </w:rPr>
        <w:t>V IZMERI</w:t>
      </w:r>
      <w:r w:rsidRPr="000612C2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sl-SI"/>
        </w:rPr>
        <w:t>SULLA SUPERFICIE DI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691FB4">
        <w:rPr>
          <w:rFonts w:ascii="Tahoma" w:hAnsi="Tahoma" w:cs="Tahoma"/>
          <w:sz w:val="14"/>
          <w:szCs w:val="20"/>
          <w:lang w:val="sl-SI"/>
        </w:rPr>
        <w:t>JAVNO POVRŠINO POTREBUJEM(O) ZA</w:t>
      </w:r>
      <w:r w:rsidRPr="000612C2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91FB4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sl-SI"/>
        </w:rPr>
        <w:t xml:space="preserve">SCOPO DI </w:t>
      </w:r>
    </w:p>
    <w:p w14:paraId="7281419E" w14:textId="77777777" w:rsidR="00B02B35" w:rsidRDefault="00B02B35" w:rsidP="00B02B35">
      <w:pPr>
        <w:tabs>
          <w:tab w:val="left" w:pos="5670"/>
        </w:tabs>
        <w:spacing w:after="160"/>
        <w:ind w:left="1416" w:right="283" w:hanging="1416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ab/>
      </w:r>
      <w:r>
        <w:rPr>
          <w:rFonts w:ascii="Tahoma" w:hAnsi="Tahoma" w:cs="Tahoma"/>
          <w:sz w:val="14"/>
          <w:szCs w:val="20"/>
          <w:lang w:val="sl-SI"/>
        </w:rPr>
        <w:tab/>
      </w:r>
      <w:r w:rsidRPr="00691FB4">
        <w:rPr>
          <w:rFonts w:ascii="Tahoma" w:hAnsi="Tahoma" w:cs="Tahoma"/>
          <w:sz w:val="14"/>
          <w:szCs w:val="20"/>
          <w:lang w:val="sl-SI"/>
        </w:rPr>
        <w:t>UTILIZZO</w:t>
      </w:r>
      <w:r w:rsidRPr="00B02B35">
        <w:rPr>
          <w:rFonts w:ascii="Tahoma" w:hAnsi="Tahoma" w:cs="Tahoma"/>
          <w:sz w:val="14"/>
          <w:szCs w:val="20"/>
          <w:lang w:val="sl-SI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sl-SI"/>
        </w:rPr>
        <w:t>DEL SUOLO PUBBLICO</w:t>
      </w:r>
    </w:p>
    <w:p w14:paraId="63BF4CFF" w14:textId="77777777" w:rsidR="00691FB4" w:rsidRPr="00691FB4" w:rsidRDefault="00691FB4" w:rsidP="00B02B35">
      <w:pPr>
        <w:tabs>
          <w:tab w:val="left" w:pos="5670"/>
        </w:tabs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0612C2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 w:rsidRPr="00691FB4">
        <w:rPr>
          <w:rFonts w:ascii="Tahoma" w:hAnsi="Tahoma" w:cs="Tahoma"/>
          <w:sz w:val="14"/>
          <w:szCs w:val="20"/>
          <w:lang w:val="sl-SI"/>
        </w:rPr>
        <w:t xml:space="preserve"> M</w:t>
      </w:r>
      <w:r w:rsidRPr="00691FB4">
        <w:rPr>
          <w:rFonts w:ascii="Tahoma" w:hAnsi="Tahoma" w:cs="Tahoma"/>
          <w:sz w:val="14"/>
          <w:szCs w:val="20"/>
          <w:vertAlign w:val="superscript"/>
          <w:lang w:val="sl-SI"/>
        </w:rPr>
        <w:t>2</w:t>
      </w:r>
      <w:r>
        <w:rPr>
          <w:rFonts w:ascii="Tahoma" w:hAnsi="Tahoma" w:cs="Tahoma"/>
          <w:sz w:val="14"/>
          <w:szCs w:val="20"/>
          <w:vertAlign w:val="superscript"/>
          <w:lang w:val="sl-SI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0612C2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3CF9C38E" w14:textId="77777777" w:rsidR="00691FB4" w:rsidRPr="00691FB4" w:rsidRDefault="00691FB4" w:rsidP="0044335A">
      <w:pPr>
        <w:spacing w:after="160"/>
        <w:ind w:right="283"/>
        <w:jc w:val="both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Uporabljeni del javne površine bomo zavarovali (varnostne ograje, prometni znaki, hodniki za pešce) na naslednji način</w:t>
      </w:r>
      <w:r w:rsidRPr="000612C2">
        <w:rPr>
          <w:rFonts w:ascii="Tahoma" w:hAnsi="Tahoma" w:cs="Tahoma"/>
          <w:color w:val="AEAAAA" w:themeColor="background2" w:themeShade="BF"/>
          <w:sz w:val="20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Il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tratto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di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suolo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pubblico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in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questione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sarà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protetto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come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segue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(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recinzioni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di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protezione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, segnali stradali,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passaggi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per i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pedoni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>)</w:t>
      </w:r>
      <w:r w:rsidR="00A70C96">
        <w:rPr>
          <w:rFonts w:ascii="Tahoma" w:hAnsi="Tahoma" w:cs="Tahoma"/>
          <w:sz w:val="20"/>
          <w:szCs w:val="20"/>
          <w:lang w:val="sl-SI"/>
        </w:rPr>
        <w:t>: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  </w:t>
      </w:r>
    </w:p>
    <w:p w14:paraId="54CFEE29" w14:textId="77777777" w:rsidR="00691FB4" w:rsidRPr="00691FB4" w:rsidRDefault="00691FB4" w:rsidP="00A70C96">
      <w:pPr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0" w:name="Besedilo9"/>
      <w:r w:rsidRPr="00691FB4">
        <w:rPr>
          <w:rFonts w:ascii="Tahoma" w:hAnsi="Tahoma" w:cs="Tahoma"/>
          <w:sz w:val="20"/>
          <w:szCs w:val="20"/>
          <w:lang w:val="sl-SI"/>
        </w:rPr>
        <w:instrText xml:space="preserve"> FORMTEXT </w:instrText>
      </w:r>
      <w:r w:rsidRPr="00691FB4">
        <w:rPr>
          <w:rFonts w:ascii="Tahoma" w:hAnsi="Tahoma" w:cs="Tahoma"/>
          <w:sz w:val="20"/>
          <w:szCs w:val="20"/>
          <w:lang w:val="sl-SI"/>
        </w:rPr>
      </w:r>
      <w:r w:rsidRPr="00691FB4">
        <w:rPr>
          <w:rFonts w:ascii="Tahoma" w:hAnsi="Tahoma" w:cs="Tahoma"/>
          <w:sz w:val="20"/>
          <w:szCs w:val="20"/>
          <w:lang w:val="sl-SI"/>
        </w:rPr>
        <w:fldChar w:fldCharType="separate"/>
      </w:r>
      <w:r w:rsidRPr="00691FB4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691FB4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691FB4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691FB4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691FB4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691FB4">
        <w:rPr>
          <w:rFonts w:ascii="Tahoma" w:hAnsi="Tahoma" w:cs="Tahoma"/>
          <w:sz w:val="20"/>
          <w:szCs w:val="20"/>
          <w:lang w:val="sl-SI"/>
        </w:rPr>
        <w:fldChar w:fldCharType="end"/>
      </w:r>
      <w:bookmarkEnd w:id="0"/>
    </w:p>
    <w:p w14:paraId="47F070FD" w14:textId="77777777" w:rsidR="00691FB4" w:rsidRDefault="00691FB4" w:rsidP="0044335A">
      <w:pPr>
        <w:spacing w:after="160"/>
        <w:ind w:right="283"/>
        <w:jc w:val="both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Zaradi narave predvidenih del je potrebna delna – popolna zapora (ulica)</w:t>
      </w:r>
      <w:r w:rsidRPr="000612C2">
        <w:rPr>
          <w:rFonts w:ascii="Tahoma" w:hAnsi="Tahoma" w:cs="Tahoma"/>
          <w:color w:val="AEAAAA" w:themeColor="background2" w:themeShade="BF"/>
          <w:sz w:val="20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Considerata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la natura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dei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lavori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si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rende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necessario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il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divieto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di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accesso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totale –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parziale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nella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(via)</w:t>
      </w:r>
      <w:r w:rsidR="00A70C96">
        <w:rPr>
          <w:rFonts w:ascii="Tahoma" w:hAnsi="Tahoma" w:cs="Tahoma"/>
          <w:sz w:val="20"/>
          <w:szCs w:val="20"/>
          <w:lang w:val="sl-SI"/>
        </w:rPr>
        <w:t>: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6E2B686F" w14:textId="77777777" w:rsidR="00691FB4" w:rsidRPr="00691FB4" w:rsidRDefault="00691FB4" w:rsidP="00691FB4">
      <w:pPr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125251F4" w14:textId="77777777" w:rsidR="00691FB4" w:rsidRDefault="00691FB4" w:rsidP="00A70C96">
      <w:pPr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Obvoz bo urejen po (ulica)</w:t>
      </w:r>
      <w:r w:rsidR="00A70C96" w:rsidRPr="000612C2">
        <w:rPr>
          <w:rFonts w:ascii="Tahoma" w:hAnsi="Tahoma" w:cs="Tahoma"/>
          <w:color w:val="AEAAAA" w:themeColor="background2" w:themeShade="BF"/>
          <w:sz w:val="20"/>
          <w:szCs w:val="20"/>
          <w:lang w:val="it-IT"/>
        </w:rPr>
        <w:t xml:space="preserve"> </w:t>
      </w:r>
      <w:r w:rsidR="00A70C96"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70C96"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La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deviazione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verrà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effettuata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sulla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(via)</w:t>
      </w:r>
      <w:r w:rsidR="00A70C96">
        <w:rPr>
          <w:rFonts w:ascii="Tahoma" w:hAnsi="Tahoma" w:cs="Tahoma"/>
          <w:sz w:val="20"/>
          <w:szCs w:val="20"/>
          <w:lang w:val="sl-SI"/>
        </w:rPr>
        <w:t>: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7B1EB935" w14:textId="77777777" w:rsidR="00691FB4" w:rsidRPr="00691FB4" w:rsidRDefault="00691FB4" w:rsidP="00A70C96">
      <w:pPr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0612C2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64B40F9A" w14:textId="77777777" w:rsidR="00691FB4" w:rsidRPr="00691FB4" w:rsidRDefault="00691FB4" w:rsidP="0044335A">
      <w:pPr>
        <w:ind w:right="283"/>
        <w:jc w:val="both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Vlogi prilagam(o) situacijski načrt z vrisanim obsegom del, zavarovanje gradbišča in drugimi podatki</w:t>
      </w:r>
      <w:r w:rsidR="00A70C96" w:rsidRPr="000612C2">
        <w:rPr>
          <w:rFonts w:ascii="Tahoma" w:hAnsi="Tahoma" w:cs="Tahoma"/>
          <w:color w:val="AEAAAA" w:themeColor="background2" w:themeShade="BF"/>
          <w:sz w:val="20"/>
          <w:szCs w:val="20"/>
          <w:lang w:val="it-IT"/>
        </w:rPr>
        <w:t xml:space="preserve"> </w:t>
      </w:r>
      <w:r w:rsidR="00A70C96"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70C96"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A70C96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Alla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presente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sono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allegati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il piano di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intervento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recante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l'entità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dei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lavori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, le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protezioni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del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cantiere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edile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e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altri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dati. </w:t>
      </w:r>
    </w:p>
    <w:p w14:paraId="6AC76FC5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28CDA9F9" w14:textId="666A0D2C" w:rsidR="00691FB4" w:rsidRPr="00691FB4" w:rsidRDefault="00691FB4" w:rsidP="00173B8A">
      <w:pPr>
        <w:spacing w:after="160"/>
        <w:ind w:right="283"/>
        <w:jc w:val="both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Dovoljenje za uporabo javne površine potrebujem(o)</w:t>
      </w:r>
      <w:r w:rsidR="00A70C96" w:rsidRPr="000612C2">
        <w:rPr>
          <w:rFonts w:ascii="Tahoma" w:hAnsi="Tahoma" w:cs="Tahoma"/>
          <w:color w:val="AEAAAA" w:themeColor="background2" w:themeShade="BF"/>
          <w:sz w:val="20"/>
          <w:szCs w:val="20"/>
          <w:lang w:val="it-IT"/>
        </w:rPr>
        <w:t xml:space="preserve"> </w:t>
      </w:r>
      <w:r w:rsidR="00A70C96"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70C96"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A70C96" w:rsidRPr="00691FB4">
        <w:rPr>
          <w:rFonts w:ascii="Tahoma" w:hAnsi="Tahoma" w:cs="Tahoma"/>
          <w:sz w:val="20"/>
          <w:szCs w:val="20"/>
          <w:lang w:val="sl-SI"/>
        </w:rPr>
        <w:t xml:space="preserve">Si </w:t>
      </w:r>
      <w:proofErr w:type="spellStart"/>
      <w:r w:rsidR="00A70C96" w:rsidRPr="00691FB4">
        <w:rPr>
          <w:rFonts w:ascii="Tahoma" w:hAnsi="Tahoma" w:cs="Tahoma"/>
          <w:sz w:val="20"/>
          <w:szCs w:val="20"/>
          <w:lang w:val="sl-SI"/>
        </w:rPr>
        <w:t>richiede</w:t>
      </w:r>
      <w:proofErr w:type="spellEnd"/>
      <w:r w:rsidR="00A70C96" w:rsidRPr="00691FB4">
        <w:rPr>
          <w:rFonts w:ascii="Tahoma" w:hAnsi="Tahoma" w:cs="Tahoma"/>
          <w:sz w:val="20"/>
          <w:szCs w:val="20"/>
          <w:lang w:val="sl-SI"/>
        </w:rPr>
        <w:t xml:space="preserve"> il </w:t>
      </w:r>
      <w:proofErr w:type="spellStart"/>
      <w:r w:rsidR="00A70C96" w:rsidRPr="00691FB4">
        <w:rPr>
          <w:rFonts w:ascii="Tahoma" w:hAnsi="Tahoma" w:cs="Tahoma"/>
          <w:sz w:val="20"/>
          <w:szCs w:val="20"/>
          <w:lang w:val="sl-SI"/>
        </w:rPr>
        <w:t>permesso</w:t>
      </w:r>
      <w:proofErr w:type="spellEnd"/>
      <w:r w:rsidR="00A70C96" w:rsidRPr="00691FB4">
        <w:rPr>
          <w:rFonts w:ascii="Tahoma" w:hAnsi="Tahoma" w:cs="Tahoma"/>
          <w:sz w:val="20"/>
          <w:szCs w:val="20"/>
          <w:lang w:val="sl-SI"/>
        </w:rPr>
        <w:t xml:space="preserve"> per </w:t>
      </w:r>
      <w:proofErr w:type="spellStart"/>
      <w:r w:rsidR="00A70C96" w:rsidRPr="00691FB4">
        <w:rPr>
          <w:rFonts w:ascii="Tahoma" w:hAnsi="Tahoma" w:cs="Tahoma"/>
          <w:sz w:val="20"/>
          <w:szCs w:val="20"/>
          <w:lang w:val="sl-SI"/>
        </w:rPr>
        <w:t>l'uso</w:t>
      </w:r>
      <w:proofErr w:type="spellEnd"/>
      <w:r w:rsidR="00A70C96" w:rsidRPr="00691FB4">
        <w:rPr>
          <w:rFonts w:ascii="Tahoma" w:hAnsi="Tahoma" w:cs="Tahoma"/>
          <w:sz w:val="20"/>
          <w:szCs w:val="20"/>
          <w:lang w:val="sl-SI"/>
        </w:rPr>
        <w:t xml:space="preserve"> del </w:t>
      </w:r>
      <w:proofErr w:type="spellStart"/>
      <w:r w:rsidR="00A70C96" w:rsidRPr="00691FB4">
        <w:rPr>
          <w:rFonts w:ascii="Tahoma" w:hAnsi="Tahoma" w:cs="Tahoma"/>
          <w:sz w:val="20"/>
          <w:szCs w:val="20"/>
          <w:lang w:val="sl-SI"/>
        </w:rPr>
        <w:t>suolo</w:t>
      </w:r>
      <w:proofErr w:type="spellEnd"/>
      <w:r w:rsidR="00A70C96"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="00A70C96" w:rsidRPr="00691FB4">
        <w:rPr>
          <w:rFonts w:ascii="Tahoma" w:hAnsi="Tahoma" w:cs="Tahoma"/>
          <w:sz w:val="20"/>
          <w:szCs w:val="20"/>
          <w:lang w:val="sl-SI"/>
        </w:rPr>
        <w:t>pubblico</w:t>
      </w:r>
      <w:proofErr w:type="spellEnd"/>
      <w:r w:rsidR="00A70C96" w:rsidRPr="00691FB4">
        <w:rPr>
          <w:rFonts w:ascii="Tahoma" w:hAnsi="Tahoma" w:cs="Tahoma"/>
          <w:sz w:val="20"/>
          <w:szCs w:val="20"/>
          <w:lang w:val="sl-SI"/>
        </w:rPr>
        <w:t xml:space="preserve"> per il periodo</w:t>
      </w:r>
      <w:r w:rsidR="00A70C96">
        <w:rPr>
          <w:rFonts w:ascii="Tahoma" w:hAnsi="Tahoma" w:cs="Tahoma"/>
          <w:sz w:val="20"/>
          <w:szCs w:val="20"/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12"/>
        <w:gridCol w:w="1612"/>
        <w:gridCol w:w="1612"/>
        <w:gridCol w:w="1613"/>
        <w:gridCol w:w="1613"/>
        <w:gridCol w:w="1613"/>
      </w:tblGrid>
      <w:tr w:rsidR="00DA5FC5" w14:paraId="17BE9D1D" w14:textId="77777777" w:rsidTr="00173B8A">
        <w:trPr>
          <w:trHeight w:val="424"/>
        </w:trPr>
        <w:tc>
          <w:tcPr>
            <w:tcW w:w="1612" w:type="dxa"/>
          </w:tcPr>
          <w:p w14:paraId="4EF09CE6" w14:textId="0E4310A5" w:rsidR="00DA5FC5" w:rsidRDefault="000422BB" w:rsidP="00691FB4">
            <w:pPr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od</w:t>
            </w:r>
            <w:r w:rsidRPr="000612C2">
              <w:rPr>
                <w:rFonts w:ascii="Tahoma" w:hAnsi="Tahoma" w:cs="Tahoma"/>
                <w:color w:val="AEAAAA" w:themeColor="background2" w:themeShade="BF"/>
                <w:sz w:val="20"/>
                <w:szCs w:val="20"/>
                <w:lang w:val="it-IT"/>
              </w:rPr>
              <w:t xml:space="preserve"> </w:t>
            </w:r>
            <w:r w:rsidRPr="006F5295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>׀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l-SI"/>
              </w:rPr>
              <w:t>dal</w:t>
            </w:r>
          </w:p>
        </w:tc>
        <w:tc>
          <w:tcPr>
            <w:tcW w:w="1612" w:type="dxa"/>
          </w:tcPr>
          <w:p w14:paraId="7FBFF06D" w14:textId="391501D9" w:rsidR="00DA5FC5" w:rsidRDefault="005D3847" w:rsidP="00691FB4">
            <w:pPr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2401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612C2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2401A8">
              <w:rPr>
                <w:rFonts w:ascii="Tahoma" w:hAnsi="Tahoma" w:cs="Tahoma"/>
                <w:sz w:val="20"/>
                <w:szCs w:val="20"/>
              </w:rPr>
            </w:r>
            <w:r w:rsidRPr="002401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12" w:type="dxa"/>
          </w:tcPr>
          <w:p w14:paraId="017793BE" w14:textId="75F4C063" w:rsidR="00DA5FC5" w:rsidRDefault="005D3847" w:rsidP="00691FB4">
            <w:pPr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2401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612C2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2401A8">
              <w:rPr>
                <w:rFonts w:ascii="Tahoma" w:hAnsi="Tahoma" w:cs="Tahoma"/>
                <w:sz w:val="20"/>
                <w:szCs w:val="20"/>
              </w:rPr>
            </w:r>
            <w:r w:rsidRPr="002401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</w:tcPr>
          <w:p w14:paraId="636B832A" w14:textId="7512072F" w:rsidR="00DA5FC5" w:rsidRDefault="000422BB" w:rsidP="00691FB4">
            <w:pPr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do</w:t>
            </w:r>
            <w:r w:rsidRPr="000612C2">
              <w:rPr>
                <w:rFonts w:ascii="Tahoma" w:hAnsi="Tahoma" w:cs="Tahoma"/>
                <w:color w:val="AEAAAA" w:themeColor="background2" w:themeShade="BF"/>
                <w:sz w:val="20"/>
                <w:szCs w:val="20"/>
                <w:lang w:val="it-IT"/>
              </w:rPr>
              <w:t xml:space="preserve"> </w:t>
            </w:r>
            <w:r w:rsidRPr="006F5295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>׀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sl-SI"/>
              </w:rPr>
              <w:t>al</w:t>
            </w:r>
            <w:proofErr w:type="spellEnd"/>
          </w:p>
        </w:tc>
        <w:tc>
          <w:tcPr>
            <w:tcW w:w="1613" w:type="dxa"/>
          </w:tcPr>
          <w:p w14:paraId="2E93C35E" w14:textId="49859F02" w:rsidR="00DA5FC5" w:rsidRDefault="005D3847" w:rsidP="00691FB4">
            <w:pPr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2401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612C2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2401A8">
              <w:rPr>
                <w:rFonts w:ascii="Tahoma" w:hAnsi="Tahoma" w:cs="Tahoma"/>
                <w:sz w:val="20"/>
                <w:szCs w:val="20"/>
              </w:rPr>
            </w:r>
            <w:r w:rsidRPr="002401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</w:tcPr>
          <w:p w14:paraId="75BABBAC" w14:textId="2631F21C" w:rsidR="00DA5FC5" w:rsidRDefault="005D3847" w:rsidP="00691FB4">
            <w:pPr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2401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612C2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2401A8">
              <w:rPr>
                <w:rFonts w:ascii="Tahoma" w:hAnsi="Tahoma" w:cs="Tahoma"/>
                <w:sz w:val="20"/>
                <w:szCs w:val="20"/>
              </w:rPr>
            </w:r>
            <w:r w:rsidRPr="002401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t> </w:t>
            </w:r>
            <w:r w:rsidRPr="002401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A5FC5" w14:paraId="6F385050" w14:textId="77777777" w:rsidTr="00173B8A">
        <w:trPr>
          <w:trHeight w:val="385"/>
        </w:trPr>
        <w:tc>
          <w:tcPr>
            <w:tcW w:w="1612" w:type="dxa"/>
          </w:tcPr>
          <w:p w14:paraId="069E1D1B" w14:textId="77777777" w:rsidR="00DA5FC5" w:rsidRDefault="00DA5FC5" w:rsidP="00691FB4">
            <w:pPr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1612" w:type="dxa"/>
          </w:tcPr>
          <w:p w14:paraId="7ACF57CB" w14:textId="46DAE52D" w:rsidR="00DA5FC5" w:rsidRPr="00173B8A" w:rsidRDefault="00173B8A" w:rsidP="00640B06">
            <w:pPr>
              <w:spacing w:before="60"/>
              <w:ind w:right="284"/>
              <w:rPr>
                <w:rFonts w:ascii="Tahoma" w:hAnsi="Tahoma" w:cs="Tahoma"/>
                <w:sz w:val="14"/>
                <w:szCs w:val="14"/>
                <w:lang w:val="sl-SI"/>
              </w:rPr>
            </w:pPr>
            <w:r w:rsidRPr="00173B8A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>datum/data</w:t>
            </w:r>
          </w:p>
        </w:tc>
        <w:tc>
          <w:tcPr>
            <w:tcW w:w="1612" w:type="dxa"/>
          </w:tcPr>
          <w:p w14:paraId="7F67EF6B" w14:textId="36202DAD" w:rsidR="00DA5FC5" w:rsidRPr="00173B8A" w:rsidRDefault="00173B8A" w:rsidP="00640B06">
            <w:pPr>
              <w:spacing w:before="60"/>
              <w:ind w:right="284"/>
              <w:rPr>
                <w:rFonts w:ascii="Tahoma" w:hAnsi="Tahoma" w:cs="Tahoma"/>
                <w:sz w:val="14"/>
                <w:szCs w:val="14"/>
                <w:lang w:val="sl-SI"/>
              </w:rPr>
            </w:pPr>
            <w:proofErr w:type="spellStart"/>
            <w:r w:rsidRPr="00173B8A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>ura</w:t>
            </w:r>
            <w:proofErr w:type="spellEnd"/>
            <w:r w:rsidRPr="00173B8A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>/</w:t>
            </w:r>
            <w:proofErr w:type="spellStart"/>
            <w:r w:rsidRPr="00173B8A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>ora</w:t>
            </w:r>
            <w:proofErr w:type="spellEnd"/>
          </w:p>
        </w:tc>
        <w:tc>
          <w:tcPr>
            <w:tcW w:w="1613" w:type="dxa"/>
          </w:tcPr>
          <w:p w14:paraId="5158D2A2" w14:textId="77777777" w:rsidR="00DA5FC5" w:rsidRDefault="00DA5FC5" w:rsidP="00691FB4">
            <w:pPr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1613" w:type="dxa"/>
          </w:tcPr>
          <w:p w14:paraId="579566F1" w14:textId="3D400C80" w:rsidR="00DA5FC5" w:rsidRPr="00173B8A" w:rsidRDefault="00173B8A" w:rsidP="00640B06">
            <w:pPr>
              <w:spacing w:before="60"/>
              <w:ind w:right="284"/>
              <w:rPr>
                <w:rFonts w:ascii="Tahoma" w:hAnsi="Tahoma" w:cs="Tahoma"/>
                <w:sz w:val="14"/>
                <w:szCs w:val="14"/>
                <w:lang w:val="sl-SI"/>
              </w:rPr>
            </w:pPr>
            <w:r w:rsidRPr="00173B8A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>datum/data</w:t>
            </w:r>
          </w:p>
        </w:tc>
        <w:tc>
          <w:tcPr>
            <w:tcW w:w="1613" w:type="dxa"/>
          </w:tcPr>
          <w:p w14:paraId="199B2071" w14:textId="6CB7B250" w:rsidR="00DA5FC5" w:rsidRPr="00173B8A" w:rsidRDefault="00173B8A" w:rsidP="00B34E23">
            <w:pPr>
              <w:spacing w:before="60"/>
              <w:ind w:right="284"/>
              <w:rPr>
                <w:rFonts w:ascii="Tahoma" w:hAnsi="Tahoma" w:cs="Tahoma"/>
                <w:sz w:val="14"/>
                <w:szCs w:val="14"/>
                <w:lang w:val="sl-SI"/>
              </w:rPr>
            </w:pPr>
            <w:proofErr w:type="spellStart"/>
            <w:r w:rsidRPr="00173B8A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>ura</w:t>
            </w:r>
            <w:proofErr w:type="spellEnd"/>
            <w:r w:rsidRPr="00173B8A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>/</w:t>
            </w:r>
            <w:proofErr w:type="spellStart"/>
            <w:r w:rsidRPr="00173B8A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>ora</w:t>
            </w:r>
            <w:proofErr w:type="spellEnd"/>
          </w:p>
        </w:tc>
      </w:tr>
    </w:tbl>
    <w:p w14:paraId="74FE8FD2" w14:textId="6325B29C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</w:p>
    <w:p w14:paraId="64E05503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</w:p>
    <w:p w14:paraId="0D2A3952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lastRenderedPageBreak/>
        <w:t xml:space="preserve"> </w:t>
      </w:r>
    </w:p>
    <w:p w14:paraId="27E5C17A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343C321F" w14:textId="77777777" w:rsid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045BB013" w14:textId="77777777" w:rsidR="00CB2908" w:rsidRPr="00691FB4" w:rsidRDefault="00CB2908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</w:p>
    <w:p w14:paraId="4C7E7017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IZJAVA</w:t>
      </w:r>
      <w:r w:rsidR="00A70C96" w:rsidRPr="000612C2">
        <w:rPr>
          <w:rFonts w:ascii="Tahoma" w:hAnsi="Tahoma" w:cs="Tahoma"/>
          <w:color w:val="AEAAAA" w:themeColor="background2" w:themeShade="BF"/>
          <w:sz w:val="20"/>
          <w:szCs w:val="20"/>
          <w:lang w:val="sl-SI"/>
        </w:rPr>
        <w:t xml:space="preserve"> </w:t>
      </w:r>
      <w:r w:rsidR="00A70C96"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sl-SI"/>
        </w:rPr>
        <w:t xml:space="preserve">׀ 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DICHIARAZIONE </w:t>
      </w:r>
    </w:p>
    <w:p w14:paraId="299EFC1F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533AFBF7" w14:textId="051FA7D3" w:rsidR="00691FB4" w:rsidRPr="00691FB4" w:rsidRDefault="00691FB4" w:rsidP="0044335A">
      <w:pPr>
        <w:ind w:right="283"/>
        <w:jc w:val="both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Izjavljam(o), da bom(o) po končanih delih uporabljeni del javne površine do določenega roka povrnil(i) v prejšnje stanje v skladu s pogoji izdanega dovoljenja ter prekopane javne površine v primeru posedanj vzdrževal(i) na svoje stroške še najmanj eno leto po končanih delih.</w:t>
      </w:r>
      <w:r w:rsidR="00A70C96">
        <w:rPr>
          <w:rFonts w:ascii="Tahoma" w:hAnsi="Tahoma" w:cs="Tahoma"/>
          <w:sz w:val="20"/>
          <w:szCs w:val="20"/>
          <w:lang w:val="sl-SI"/>
        </w:rPr>
        <w:t xml:space="preserve"> </w:t>
      </w:r>
      <w:r w:rsidR="00A70C96"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70C96"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Si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dichiara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che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una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volta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terminati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i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lavori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,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l'area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di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suolo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pubblico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interessata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verrà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restituita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allo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stato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iniziale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entro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un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periodo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prestabilito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, in base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ai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termini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previsti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dal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permesso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rilasciato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. In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caso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di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cedimenti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del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terreno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si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provvederà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, a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proprie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spese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,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al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sanamento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e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alla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manutenzione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dello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stesso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per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un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anno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successivo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all'ultimazione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dei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lavori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. </w:t>
      </w:r>
    </w:p>
    <w:p w14:paraId="18E1103E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0D38E861" w14:textId="77777777" w:rsidR="00691FB4" w:rsidRPr="00691FB4" w:rsidRDefault="00691FB4" w:rsidP="00A70C96">
      <w:pPr>
        <w:tabs>
          <w:tab w:val="left" w:pos="5670"/>
        </w:tabs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5B377A26" w14:textId="77777777" w:rsidR="00691FB4" w:rsidRDefault="00A70C96" w:rsidP="00B02B35">
      <w:pPr>
        <w:tabs>
          <w:tab w:val="left" w:pos="5670"/>
        </w:tabs>
        <w:ind w:right="283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ab/>
        <w:t xml:space="preserve">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>PODPIS</w:t>
      </w:r>
      <w:r w:rsidRPr="000612C2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FIRMA </w:t>
      </w:r>
    </w:p>
    <w:p w14:paraId="7A55E462" w14:textId="77777777" w:rsidR="00A70C96" w:rsidRDefault="00A70C96" w:rsidP="00A70C96">
      <w:pPr>
        <w:tabs>
          <w:tab w:val="left" w:pos="5670"/>
        </w:tabs>
        <w:ind w:right="283"/>
        <w:rPr>
          <w:rFonts w:ascii="Tahoma" w:hAnsi="Tahoma" w:cs="Tahoma"/>
          <w:sz w:val="14"/>
          <w:szCs w:val="20"/>
          <w:lang w:val="sl-SI"/>
        </w:rPr>
      </w:pPr>
    </w:p>
    <w:p w14:paraId="4C2788F9" w14:textId="77777777" w:rsidR="00A70C96" w:rsidRDefault="00A70C96" w:rsidP="00A70C96">
      <w:pPr>
        <w:tabs>
          <w:tab w:val="left" w:pos="5670"/>
        </w:tabs>
        <w:ind w:right="283"/>
        <w:rPr>
          <w:rFonts w:ascii="Tahoma" w:hAnsi="Tahoma" w:cs="Tahoma"/>
          <w:sz w:val="14"/>
          <w:szCs w:val="20"/>
          <w:lang w:val="sl-SI"/>
        </w:rPr>
      </w:pPr>
    </w:p>
    <w:p w14:paraId="23BE9E96" w14:textId="77777777" w:rsidR="00A70C96" w:rsidRPr="00A70C96" w:rsidRDefault="00A70C96" w:rsidP="00A70C96">
      <w:pPr>
        <w:tabs>
          <w:tab w:val="left" w:pos="5670"/>
        </w:tabs>
        <w:ind w:right="283"/>
        <w:rPr>
          <w:rFonts w:ascii="Tahoma" w:hAnsi="Tahoma" w:cs="Tahoma"/>
          <w:sz w:val="14"/>
          <w:szCs w:val="20"/>
          <w:lang w:val="sl-SI"/>
        </w:rPr>
      </w:pPr>
    </w:p>
    <w:p w14:paraId="62D6AA12" w14:textId="77777777" w:rsidR="00691FB4" w:rsidRPr="00A70C96" w:rsidRDefault="00691FB4" w:rsidP="00A70C96">
      <w:pPr>
        <w:ind w:right="283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 </w:t>
      </w:r>
    </w:p>
    <w:p w14:paraId="60475C9D" w14:textId="77777777" w:rsidR="00691FB4" w:rsidRPr="00A70C96" w:rsidRDefault="00691FB4" w:rsidP="00691FB4">
      <w:pPr>
        <w:ind w:right="283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 </w:t>
      </w:r>
    </w:p>
    <w:p w14:paraId="2CB8D857" w14:textId="77777777" w:rsidR="00691FB4" w:rsidRPr="00A70C96" w:rsidRDefault="00691FB4" w:rsidP="00691FB4">
      <w:pPr>
        <w:ind w:right="283"/>
        <w:rPr>
          <w:rFonts w:ascii="Tahoma" w:hAnsi="Tahoma" w:cs="Tahoma"/>
          <w:sz w:val="14"/>
          <w:szCs w:val="20"/>
          <w:lang w:val="sl-SI"/>
        </w:rPr>
      </w:pPr>
    </w:p>
    <w:p w14:paraId="4A504B42" w14:textId="77777777" w:rsidR="00691FB4" w:rsidRPr="00A70C96" w:rsidRDefault="00691FB4" w:rsidP="00A70C96">
      <w:pPr>
        <w:spacing w:line="276" w:lineRule="auto"/>
        <w:ind w:right="283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>PRILOGA</w:t>
      </w:r>
      <w:r w:rsidR="00A70C96" w:rsidRPr="000612C2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="00A70C96"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="00A70C96"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A70C96">
        <w:rPr>
          <w:rFonts w:ascii="Tahoma" w:hAnsi="Tahoma" w:cs="Tahoma"/>
          <w:sz w:val="14"/>
          <w:szCs w:val="20"/>
          <w:lang w:val="sl-SI"/>
        </w:rPr>
        <w:t xml:space="preserve">ALLEGATO </w:t>
      </w:r>
    </w:p>
    <w:p w14:paraId="05641206" w14:textId="77777777" w:rsidR="00691FB4" w:rsidRPr="00A70C96" w:rsidRDefault="00A70C96" w:rsidP="00A70C96">
      <w:pPr>
        <w:spacing w:line="276" w:lineRule="auto"/>
        <w:ind w:right="283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 xml:space="preserve">-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>Situacijski načrt</w:t>
      </w:r>
      <w:r w:rsidRPr="000612C2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piano di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intervento</w:t>
      </w:r>
      <w:proofErr w:type="spellEnd"/>
      <w:r>
        <w:rPr>
          <w:rFonts w:ascii="Tahoma" w:hAnsi="Tahoma" w:cs="Tahoma"/>
          <w:sz w:val="14"/>
          <w:szCs w:val="20"/>
          <w:lang w:val="sl-SI"/>
        </w:rPr>
        <w:t xml:space="preserve">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>(obvezna priloga</w:t>
      </w:r>
      <w:r w:rsidRPr="000612C2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allegato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obbligatorio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)                                                              </w:t>
      </w:r>
    </w:p>
    <w:p w14:paraId="6B142AFF" w14:textId="77777777" w:rsidR="00691FB4" w:rsidRPr="00A70C96" w:rsidRDefault="00A70C96" w:rsidP="00A70C96">
      <w:pPr>
        <w:spacing w:line="276" w:lineRule="auto"/>
        <w:ind w:right="283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 xml:space="preserve">-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>Soglasje upravljavca javne površine</w:t>
      </w:r>
      <w:r w:rsidRPr="000612C2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consenso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dell'amministratore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del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suolo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pubblico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</w:t>
      </w:r>
    </w:p>
    <w:p w14:paraId="7FC26907" w14:textId="77777777" w:rsidR="00691FB4" w:rsidRPr="00A70C96" w:rsidRDefault="00691FB4" w:rsidP="00A70C96">
      <w:pPr>
        <w:spacing w:line="276" w:lineRule="auto"/>
        <w:ind w:right="283"/>
        <w:rPr>
          <w:rFonts w:ascii="Tahoma" w:hAnsi="Tahoma" w:cs="Tahoma"/>
          <w:sz w:val="14"/>
          <w:szCs w:val="20"/>
          <w:lang w:val="sl-SI"/>
        </w:rPr>
      </w:pPr>
    </w:p>
    <w:p w14:paraId="60441D10" w14:textId="77777777" w:rsidR="00691FB4" w:rsidRPr="00A70C96" w:rsidRDefault="00A70C96" w:rsidP="00A70C96">
      <w:pPr>
        <w:spacing w:line="276" w:lineRule="auto"/>
        <w:ind w:right="283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 xml:space="preserve">-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K vlogi je treba priložiti potrdilo o plačilu upravne takse v višini 22,60 EUR po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tar.št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>. 1 in 3 Zakona o upravnih taksah, in sicer na TRR Občine Ankaran:</w:t>
      </w:r>
    </w:p>
    <w:p w14:paraId="301BE1D4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TRR: SI56 0141 3613 0309 133, </w:t>
      </w:r>
    </w:p>
    <w:p w14:paraId="38B354E3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referenca: SI11 77224-7111002-2017, </w:t>
      </w:r>
    </w:p>
    <w:p w14:paraId="52CC5E42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namen nakazila: plačilo upravne takse, </w:t>
      </w:r>
    </w:p>
    <w:p w14:paraId="0548E2FF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>koda namena: OTHR,</w:t>
      </w:r>
    </w:p>
    <w:p w14:paraId="5838FC05" w14:textId="4E92EA56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>znesek: 22,6</w:t>
      </w:r>
      <w:r w:rsidR="00513020">
        <w:rPr>
          <w:rFonts w:ascii="Tahoma" w:hAnsi="Tahoma" w:cs="Tahoma"/>
          <w:sz w:val="14"/>
          <w:szCs w:val="20"/>
          <w:lang w:val="sl-SI"/>
        </w:rPr>
        <w:t>0</w:t>
      </w:r>
      <w:r w:rsidRPr="00A70C96">
        <w:rPr>
          <w:rFonts w:ascii="Tahoma" w:hAnsi="Tahoma" w:cs="Tahoma"/>
          <w:sz w:val="14"/>
          <w:szCs w:val="20"/>
          <w:lang w:val="sl-SI"/>
        </w:rPr>
        <w:t xml:space="preserve"> EUR oziroma brezplačno za vlagatelje, ki so plačila oproščeni skladno z ZUP.</w:t>
      </w:r>
    </w:p>
    <w:p w14:paraId="1D292C2D" w14:textId="77777777" w:rsidR="00691FB4" w:rsidRPr="00A70C96" w:rsidRDefault="00691FB4" w:rsidP="00A70C96">
      <w:pPr>
        <w:spacing w:line="276" w:lineRule="auto"/>
        <w:ind w:right="283"/>
        <w:rPr>
          <w:rFonts w:ascii="Tahoma" w:hAnsi="Tahoma" w:cs="Tahoma"/>
          <w:sz w:val="14"/>
          <w:szCs w:val="20"/>
          <w:lang w:val="sl-SI"/>
        </w:rPr>
      </w:pPr>
    </w:p>
    <w:p w14:paraId="4F908473" w14:textId="77777777" w:rsidR="00691FB4" w:rsidRPr="00A70C96" w:rsidRDefault="00A70C96" w:rsidP="00A70C96">
      <w:pPr>
        <w:spacing w:line="276" w:lineRule="auto"/>
        <w:ind w:right="283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 xml:space="preserve">-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La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domanda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deve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essere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accompagnata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dalla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prova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del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pagamento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delle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tasse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amministrative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sul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conto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bancario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del </w:t>
      </w:r>
      <w:proofErr w:type="spellStart"/>
      <w:r w:rsidR="00691FB4" w:rsidRPr="00A70C96">
        <w:rPr>
          <w:rFonts w:ascii="Tahoma" w:hAnsi="Tahoma" w:cs="Tahoma"/>
          <w:sz w:val="14"/>
          <w:szCs w:val="20"/>
          <w:lang w:val="sl-SI"/>
        </w:rPr>
        <w:t>Comune</w:t>
      </w:r>
      <w:proofErr w:type="spellEnd"/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 di Ancarano: </w:t>
      </w:r>
    </w:p>
    <w:p w14:paraId="76362244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IBAN: SI56 0141 3613 0309 133, </w:t>
      </w:r>
    </w:p>
    <w:p w14:paraId="15CD7986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Riferimento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: SI11 77224-7111002-2017, </w:t>
      </w:r>
    </w:p>
    <w:p w14:paraId="06BBD609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scopo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 del </w:t>
      </w: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trasferimento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: saldo </w:t>
      </w: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tassa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amministrativa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, </w:t>
      </w:r>
    </w:p>
    <w:p w14:paraId="6F0ECE44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codice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: OTHR, </w:t>
      </w:r>
    </w:p>
    <w:p w14:paraId="260BECFB" w14:textId="04317331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importo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>: € 22,6</w:t>
      </w:r>
      <w:r w:rsidR="00513020">
        <w:rPr>
          <w:rFonts w:ascii="Tahoma" w:hAnsi="Tahoma" w:cs="Tahoma"/>
          <w:sz w:val="14"/>
          <w:szCs w:val="20"/>
          <w:lang w:val="sl-SI"/>
        </w:rPr>
        <w:t>0</w:t>
      </w:r>
      <w:r w:rsidRPr="00A70C96">
        <w:rPr>
          <w:rFonts w:ascii="Tahoma" w:hAnsi="Tahoma" w:cs="Tahoma"/>
          <w:sz w:val="14"/>
          <w:szCs w:val="20"/>
          <w:lang w:val="sl-SI"/>
        </w:rPr>
        <w:t xml:space="preserve">. </w:t>
      </w:r>
    </w:p>
    <w:p w14:paraId="328F30C7" w14:textId="77777777" w:rsidR="00691FB4" w:rsidRPr="00691FB4" w:rsidRDefault="00691FB4" w:rsidP="00CB2908">
      <w:pPr>
        <w:spacing w:line="276" w:lineRule="auto"/>
        <w:ind w:right="283" w:firstLine="566"/>
        <w:rPr>
          <w:rFonts w:ascii="Tahoma" w:hAnsi="Tahoma" w:cs="Tahoma"/>
          <w:sz w:val="20"/>
          <w:szCs w:val="20"/>
          <w:lang w:val="sl-SI"/>
        </w:rPr>
      </w:pP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Sono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esenti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 da </w:t>
      </w: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tasse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amministrative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 i </w:t>
      </w: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richiedenti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conformi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alla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Legge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sui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procedimenti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 </w:t>
      </w:r>
      <w:proofErr w:type="spellStart"/>
      <w:r w:rsidRPr="00A70C96">
        <w:rPr>
          <w:rFonts w:ascii="Tahoma" w:hAnsi="Tahoma" w:cs="Tahoma"/>
          <w:sz w:val="14"/>
          <w:szCs w:val="20"/>
          <w:lang w:val="sl-SI"/>
        </w:rPr>
        <w:t>amministrativi</w:t>
      </w:r>
      <w:proofErr w:type="spellEnd"/>
      <w:r w:rsidRPr="00A70C96">
        <w:rPr>
          <w:rFonts w:ascii="Tahoma" w:hAnsi="Tahoma" w:cs="Tahoma"/>
          <w:sz w:val="14"/>
          <w:szCs w:val="20"/>
          <w:lang w:val="sl-SI"/>
        </w:rPr>
        <w:t xml:space="preserve">.   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  </w:t>
      </w:r>
    </w:p>
    <w:p w14:paraId="3A4F02BB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0428A1DE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25D684A3" w14:textId="77777777" w:rsidR="00691FB4" w:rsidRPr="00691FB4" w:rsidRDefault="00691FB4" w:rsidP="00526CED">
      <w:pPr>
        <w:spacing w:after="160"/>
        <w:ind w:right="283"/>
        <w:jc w:val="both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Vlogi prilagam(o) situacijski načrt z vrisanim obsegom del, zavarovanje gradbišča in drugimi podatki</w:t>
      </w:r>
      <w:r w:rsidR="00A70C96" w:rsidRPr="000612C2">
        <w:rPr>
          <w:rFonts w:ascii="Tahoma" w:hAnsi="Tahoma" w:cs="Tahoma"/>
          <w:color w:val="AEAAAA" w:themeColor="background2" w:themeShade="BF"/>
          <w:sz w:val="20"/>
          <w:szCs w:val="20"/>
          <w:lang w:val="it-IT"/>
        </w:rPr>
        <w:t xml:space="preserve"> </w:t>
      </w:r>
      <w:r w:rsidR="00A70C96"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70C96" w:rsidRPr="000612C2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Alla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presente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sono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allegati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il piano di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intervento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recante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l'entità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dei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lavori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, le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protezioni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del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cantiere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edile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e </w:t>
      </w:r>
      <w:proofErr w:type="spellStart"/>
      <w:r w:rsidRPr="00691FB4">
        <w:rPr>
          <w:rFonts w:ascii="Tahoma" w:hAnsi="Tahoma" w:cs="Tahoma"/>
          <w:sz w:val="20"/>
          <w:szCs w:val="20"/>
          <w:lang w:val="sl-SI"/>
        </w:rPr>
        <w:t>altri</w:t>
      </w:r>
      <w:proofErr w:type="spellEnd"/>
      <w:r w:rsidRPr="00691FB4">
        <w:rPr>
          <w:rFonts w:ascii="Tahoma" w:hAnsi="Tahoma" w:cs="Tahoma"/>
          <w:sz w:val="20"/>
          <w:szCs w:val="20"/>
          <w:lang w:val="sl-SI"/>
        </w:rPr>
        <w:t xml:space="preserve"> dati. </w:t>
      </w:r>
    </w:p>
    <w:p w14:paraId="31AB2387" w14:textId="77777777" w:rsidR="00A70C96" w:rsidRPr="00691FB4" w:rsidRDefault="00A70C96" w:rsidP="00A70C96">
      <w:pPr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0D7EC25F" w14:textId="77777777" w:rsidR="00F40174" w:rsidRDefault="00F40174" w:rsidP="00691FB4">
      <w:pPr>
        <w:pStyle w:val="Tahoma"/>
        <w:tabs>
          <w:tab w:val="left" w:pos="5670"/>
          <w:tab w:val="left" w:pos="6521"/>
        </w:tabs>
      </w:pPr>
    </w:p>
    <w:sectPr w:rsidR="00F40174" w:rsidSect="00CB2908">
      <w:headerReference w:type="default" r:id="rId11"/>
      <w:footerReference w:type="even" r:id="rId12"/>
      <w:pgSz w:w="11906" w:h="16838" w:code="9"/>
      <w:pgMar w:top="397" w:right="737" w:bottom="340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1F31" w14:textId="77777777" w:rsidR="00BD7A1F" w:rsidRDefault="00BD7A1F" w:rsidP="0053257C">
      <w:r>
        <w:separator/>
      </w:r>
    </w:p>
  </w:endnote>
  <w:endnote w:type="continuationSeparator" w:id="0">
    <w:p w14:paraId="5342EEDE" w14:textId="77777777" w:rsidR="00BD7A1F" w:rsidRDefault="00BD7A1F" w:rsidP="0053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44BB" w14:textId="77777777" w:rsidR="00CB2908" w:rsidRPr="000612C2" w:rsidRDefault="00CB2908" w:rsidP="00CB2908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452A51" wp14:editId="5C752E8E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B82C10" id="Raven povezovalnik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" strokecolor="#5b9bd5 [3204]" strokeweight=".5pt">
              <v:stroke joinstyle="miter"/>
            </v:line>
          </w:pict>
        </mc:Fallback>
      </mc:AlternateContent>
    </w:r>
    <w:r w:rsidRPr="000612C2">
      <w:rPr>
        <w:rFonts w:ascii="Tahoma" w:hAnsi="Tahoma" w:cs="Tahoma"/>
        <w:sz w:val="15"/>
        <w:szCs w:val="15"/>
        <w:lang w:val="it-IT"/>
      </w:rPr>
      <w:t>Jadranska cesta 66, p.p. 24</w:t>
    </w:r>
    <w:r w:rsidRPr="000612C2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0612C2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0612C2">
      <w:rPr>
        <w:rFonts w:ascii="Tahoma" w:hAnsi="Tahoma" w:cs="Tahoma"/>
        <w:sz w:val="15"/>
        <w:szCs w:val="15"/>
        <w:lang w:val="it-IT"/>
      </w:rPr>
      <w:t>Strada dell’Adriatico 66, c.p. 24</w:t>
    </w:r>
  </w:p>
  <w:p w14:paraId="27E29B1E" w14:textId="77777777" w:rsidR="00CB2908" w:rsidRPr="000612C2" w:rsidRDefault="00CB2908" w:rsidP="00CB2908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 w:rsidRPr="000612C2">
      <w:rPr>
        <w:rFonts w:ascii="Tahoma" w:hAnsi="Tahoma" w:cs="Tahoma"/>
        <w:sz w:val="15"/>
        <w:szCs w:val="15"/>
        <w:lang w:val="it-IT"/>
      </w:rPr>
      <w:t>6280 Ankaran - Ancarano</w:t>
    </w:r>
    <w:r w:rsidRPr="000612C2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0612C2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0612C2">
      <w:rPr>
        <w:rFonts w:ascii="Tahoma" w:hAnsi="Tahoma" w:cs="Tahoma"/>
        <w:sz w:val="15"/>
        <w:szCs w:val="15"/>
        <w:lang w:val="it-IT"/>
      </w:rPr>
      <w:t>T: +386 (0)5 66 53 000</w:t>
    </w:r>
  </w:p>
  <w:p w14:paraId="3B6597EE" w14:textId="77777777" w:rsidR="00CB2908" w:rsidRPr="000612C2" w:rsidRDefault="00CB2908" w:rsidP="00CB2908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 w:rsidRPr="000612C2">
      <w:rPr>
        <w:rFonts w:ascii="Tahoma" w:hAnsi="Tahoma" w:cs="Tahoma"/>
        <w:sz w:val="15"/>
        <w:szCs w:val="15"/>
        <w:lang w:val="it-IT"/>
      </w:rPr>
      <w:t>E: info@obcina-ankaran.si</w:t>
    </w:r>
    <w:r w:rsidRPr="000612C2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0612C2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0612C2">
      <w:rPr>
        <w:rFonts w:ascii="Tahoma" w:hAnsi="Tahoma" w:cs="Tahoma"/>
        <w:sz w:val="15"/>
        <w:szCs w:val="15"/>
        <w:lang w:val="it-IT"/>
      </w:rPr>
      <w:t>www.obcina-ankaran.si</w:t>
    </w:r>
  </w:p>
  <w:p w14:paraId="43824A9F" w14:textId="77777777" w:rsidR="00CB2908" w:rsidRPr="008E468D" w:rsidRDefault="00CB2908" w:rsidP="00CB2908">
    <w:pPr>
      <w:pStyle w:val="Noga"/>
      <w:spacing w:line="252" w:lineRule="auto"/>
      <w:ind w:left="567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CB4E" w14:textId="77777777" w:rsidR="00BD7A1F" w:rsidRDefault="00BD7A1F" w:rsidP="0053257C">
      <w:r>
        <w:separator/>
      </w:r>
    </w:p>
  </w:footnote>
  <w:footnote w:type="continuationSeparator" w:id="0">
    <w:p w14:paraId="4FCC3517" w14:textId="77777777" w:rsidR="00BD7A1F" w:rsidRDefault="00BD7A1F" w:rsidP="0053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D3D9" w14:textId="77777777" w:rsidR="00FF68C4" w:rsidRDefault="00101A1A" w:rsidP="00FF68C4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DC838" wp14:editId="54D6C597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5FCD6C" id="Raven povezovalnik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1312" behindDoc="1" locked="0" layoutInCell="1" allowOverlap="1" wp14:anchorId="4E670301" wp14:editId="60EB0C56">
          <wp:simplePos x="0" y="0"/>
          <wp:positionH relativeFrom="column">
            <wp:posOffset>-192405</wp:posOffset>
          </wp:positionH>
          <wp:positionV relativeFrom="paragraph">
            <wp:posOffset>-155781</wp:posOffset>
          </wp:positionV>
          <wp:extent cx="1546860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306CB" w14:textId="77777777" w:rsidR="0053257C" w:rsidRPr="000612C2" w:rsidRDefault="0053257C" w:rsidP="0053257C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0612C2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0612C2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0612C2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0612C2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14188738" w14:textId="77777777" w:rsidR="0053257C" w:rsidRPr="000612C2" w:rsidRDefault="0053257C" w:rsidP="0053257C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313E59F2" w14:textId="77777777" w:rsidR="009C0A63" w:rsidRDefault="009C0A63" w:rsidP="009C0A63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</w:t>
    </w:r>
    <w:r w:rsidRPr="00A3790E">
      <w:rPr>
        <w:rFonts w:ascii="Tahoma" w:hAnsi="Tahoma" w:cs="Tahoma"/>
        <w:bCs/>
        <w:sz w:val="14"/>
        <w:szCs w:val="14"/>
        <w:lang w:val="it-IT"/>
      </w:rPr>
      <w:t>GOSPODARSKE DEJAVNOSTI</w:t>
    </w:r>
  </w:p>
  <w:p w14:paraId="400D5A54" w14:textId="77777777" w:rsidR="009C0A63" w:rsidRDefault="009C0A63" w:rsidP="009C0A63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DIPARTIMENTO </w:t>
    </w:r>
    <w:r w:rsidRPr="00A3790E">
      <w:rPr>
        <w:rFonts w:ascii="Tahoma" w:hAnsi="Tahoma" w:cs="Tahoma"/>
        <w:bCs/>
        <w:sz w:val="14"/>
        <w:szCs w:val="14"/>
        <w:lang w:val="it-IT"/>
      </w:rPr>
      <w:t>ATTIVITÀ ECONOMICHE</w:t>
    </w:r>
  </w:p>
  <w:p w14:paraId="5B4F28F2" w14:textId="77777777" w:rsidR="009C0A63" w:rsidRPr="0035655D" w:rsidRDefault="009C0A63" w:rsidP="009C0A63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7641BBB6" w14:textId="77777777" w:rsidR="00513020" w:rsidRPr="005B3409" w:rsidRDefault="00513020" w:rsidP="00513020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sl-SI"/>
      </w:rPr>
    </w:pPr>
    <w:r w:rsidRPr="005B3409">
      <w:rPr>
        <w:rFonts w:ascii="Tahoma" w:hAnsi="Tahoma" w:cs="Tahoma"/>
        <w:sz w:val="14"/>
        <w:szCs w:val="14"/>
        <w:lang w:val="sl-SI"/>
      </w:rPr>
      <w:t>Odsek za promet</w:t>
    </w:r>
  </w:p>
  <w:p w14:paraId="2B7D985D" w14:textId="0C9CA23E" w:rsidR="0053257C" w:rsidRPr="00513020" w:rsidRDefault="00513020" w:rsidP="00513020">
    <w:pPr>
      <w:pStyle w:val="Glava"/>
      <w:spacing w:line="288" w:lineRule="auto"/>
      <w:ind w:left="5670"/>
      <w:rPr>
        <w:sz w:val="22"/>
        <w:szCs w:val="22"/>
        <w:lang w:val="sl-SI"/>
      </w:rPr>
    </w:pPr>
    <w:r>
      <w:rPr>
        <w:rFonts w:ascii="Tahoma" w:hAnsi="Tahoma" w:cs="Tahoma"/>
        <w:sz w:val="14"/>
        <w:szCs w:val="14"/>
        <w:lang w:val="it-IT"/>
      </w:rPr>
      <w:t>Settore traffico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81042"/>
    <w:multiLevelType w:val="hybridMultilevel"/>
    <w:tmpl w:val="9662BDC0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A7C3666"/>
    <w:multiLevelType w:val="hybridMultilevel"/>
    <w:tmpl w:val="3834B66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16686651">
    <w:abstractNumId w:val="0"/>
  </w:num>
  <w:num w:numId="2" w16cid:durableId="95586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2DI9CDj+lzK6ZlsDpzTPeQZRhIqoQgR6cbyHV+oWm9CmV5rptyEz9PwFjMNz4OKL9fo2+zYulEy17NVnr0AuA==" w:salt="GFOsRTXqNw3L55U8v4D2Jg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049CA"/>
    <w:rsid w:val="00016E6A"/>
    <w:rsid w:val="000422BB"/>
    <w:rsid w:val="000612C2"/>
    <w:rsid w:val="00101A1A"/>
    <w:rsid w:val="001022CE"/>
    <w:rsid w:val="00140895"/>
    <w:rsid w:val="00163386"/>
    <w:rsid w:val="00173B8A"/>
    <w:rsid w:val="00243406"/>
    <w:rsid w:val="00257A1B"/>
    <w:rsid w:val="002F7D5A"/>
    <w:rsid w:val="003959BD"/>
    <w:rsid w:val="0044335A"/>
    <w:rsid w:val="00486C02"/>
    <w:rsid w:val="004D0C60"/>
    <w:rsid w:val="00513020"/>
    <w:rsid w:val="00516356"/>
    <w:rsid w:val="00526CED"/>
    <w:rsid w:val="00530AC5"/>
    <w:rsid w:val="0053257C"/>
    <w:rsid w:val="0053766C"/>
    <w:rsid w:val="005D3847"/>
    <w:rsid w:val="005E4740"/>
    <w:rsid w:val="00613590"/>
    <w:rsid w:val="00637218"/>
    <w:rsid w:val="00640B06"/>
    <w:rsid w:val="00644FB5"/>
    <w:rsid w:val="006673E8"/>
    <w:rsid w:val="00691FB4"/>
    <w:rsid w:val="00694800"/>
    <w:rsid w:val="006A4ED2"/>
    <w:rsid w:val="00701E1C"/>
    <w:rsid w:val="00727A51"/>
    <w:rsid w:val="00762B66"/>
    <w:rsid w:val="007B2A41"/>
    <w:rsid w:val="007C068E"/>
    <w:rsid w:val="00826D5A"/>
    <w:rsid w:val="00833C34"/>
    <w:rsid w:val="00887F81"/>
    <w:rsid w:val="008E468D"/>
    <w:rsid w:val="00971676"/>
    <w:rsid w:val="00983AB3"/>
    <w:rsid w:val="009C0A63"/>
    <w:rsid w:val="009D0DE0"/>
    <w:rsid w:val="009D3C26"/>
    <w:rsid w:val="00A4077B"/>
    <w:rsid w:val="00A436E7"/>
    <w:rsid w:val="00A6330D"/>
    <w:rsid w:val="00A70C96"/>
    <w:rsid w:val="00A86FF7"/>
    <w:rsid w:val="00AA1126"/>
    <w:rsid w:val="00AD51B7"/>
    <w:rsid w:val="00AF045A"/>
    <w:rsid w:val="00B02B35"/>
    <w:rsid w:val="00B31EB4"/>
    <w:rsid w:val="00B34E23"/>
    <w:rsid w:val="00B576A4"/>
    <w:rsid w:val="00B755B1"/>
    <w:rsid w:val="00BC61E0"/>
    <w:rsid w:val="00BD7A1F"/>
    <w:rsid w:val="00C03BA7"/>
    <w:rsid w:val="00C503C6"/>
    <w:rsid w:val="00C93ACC"/>
    <w:rsid w:val="00CA44E7"/>
    <w:rsid w:val="00CB2908"/>
    <w:rsid w:val="00D746F5"/>
    <w:rsid w:val="00D93035"/>
    <w:rsid w:val="00DA5FC5"/>
    <w:rsid w:val="00DD5951"/>
    <w:rsid w:val="00E25DE9"/>
    <w:rsid w:val="00E42E52"/>
    <w:rsid w:val="00E83EAB"/>
    <w:rsid w:val="00EB366F"/>
    <w:rsid w:val="00F40174"/>
    <w:rsid w:val="00F418F1"/>
    <w:rsid w:val="00F95D4F"/>
    <w:rsid w:val="00FA2274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E2FA5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qFormat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51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locked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paragraph" w:styleId="Odstavekseznama">
    <w:name w:val="List Paragraph"/>
    <w:basedOn w:val="Navaden"/>
    <w:uiPriority w:val="34"/>
    <w:qFormat/>
    <w:rsid w:val="00691FB4"/>
    <w:pPr>
      <w:ind w:left="720"/>
      <w:contextualSpacing/>
    </w:pPr>
  </w:style>
  <w:style w:type="table" w:styleId="Tabelamrea">
    <w:name w:val="Table Grid"/>
    <w:basedOn w:val="Navadnatabela"/>
    <w:uiPriority w:val="39"/>
    <w:rsid w:val="00DA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d2256-4119-46d5-b658-21c7e180a7d1" xsi:nil="true"/>
    <lcf76f155ced4ddcb4097134ff3c332f xmlns="a2475475-ee04-45f7-9c5e-e634f55e2a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7" ma:contentTypeDescription="Ustvari nov dokument." ma:contentTypeScope="" ma:versionID="b0cc6a5b3ef70018503319bc515f42f8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b8a213c1249850aed29ea97c15ef54fe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830149-F956-4A34-A07B-6279C0EB4455}">
  <ds:schemaRefs>
    <ds:schemaRef ds:uri="http://schemas.microsoft.com/office/2006/metadata/properties"/>
    <ds:schemaRef ds:uri="http://schemas.microsoft.com/office/infopath/2007/PartnerControls"/>
    <ds:schemaRef ds:uri="04b99055-6088-4d2c-96e9-7ef1c2661d3a"/>
    <ds:schemaRef ds:uri="995d2256-4119-46d5-b658-21c7e180a7d1"/>
  </ds:schemaRefs>
</ds:datastoreItem>
</file>

<file path=customXml/itemProps2.xml><?xml version="1.0" encoding="utf-8"?>
<ds:datastoreItem xmlns:ds="http://schemas.openxmlformats.org/officeDocument/2006/customXml" ds:itemID="{A56B628B-8DED-4A27-AACB-E1841353B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717BD-1533-4122-98FE-DB94254F8F69}"/>
</file>

<file path=customXml/itemProps4.xml><?xml version="1.0" encoding="utf-8"?>
<ds:datastoreItem xmlns:ds="http://schemas.openxmlformats.org/officeDocument/2006/customXml" ds:itemID="{46F58FE3-FCBA-41C0-90D3-38AD4C09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Kristina Pegan</cp:lastModifiedBy>
  <cp:revision>16</cp:revision>
  <cp:lastPrinted>2019-12-23T15:54:00Z</cp:lastPrinted>
  <dcterms:created xsi:type="dcterms:W3CDTF">2023-09-27T15:00:00Z</dcterms:created>
  <dcterms:modified xsi:type="dcterms:W3CDTF">2023-10-17T13:19:00Z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0x010100D7C16C6F9EF1A148AF89C11EF01B45BD</vt:lpwstr>
  </property>
  <property fmtid="{D5CDD505-2E9C-101B-9397-08002B2CF9AE}" pid="3" name="MediaServiceImageTags">
    <vt:lpwstr/>
  </property>
</Properties>
</file>