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0ECA130" w14:textId="77777777" w:rsidR="00231A45" w:rsidRPr="00231A45" w:rsidRDefault="000F1CE0" w:rsidP="15232CE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231A45">
        <w:rPr>
          <w:rFonts w:ascii="Tahoma" w:hAnsi="Tahoma" w:cs="Tahoma"/>
          <w:sz w:val="20"/>
          <w:szCs w:val="20"/>
        </w:rPr>
        <w:t>,</w:t>
      </w:r>
    </w:p>
    <w:p w14:paraId="2607845B" w14:textId="59B805BD" w:rsidR="005E3BA4" w:rsidRPr="00231A45" w:rsidRDefault="00F454C0" w:rsidP="00231A45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sz w:val="20"/>
          <w:szCs w:val="20"/>
        </w:rPr>
      </w:pPr>
      <w:r w:rsidRPr="00231A45">
        <w:rPr>
          <w:rFonts w:ascii="Tahoma" w:hAnsi="Tahoma" w:cs="Tahoma"/>
          <w:sz w:val="20"/>
          <w:szCs w:val="20"/>
        </w:rPr>
        <w:t xml:space="preserve">prijavitelj </w:t>
      </w:r>
      <w:r w:rsidR="005E3BA4" w:rsidRPr="00231A45">
        <w:rPr>
          <w:rFonts w:ascii="Tahoma" w:hAnsi="Tahoma" w:cs="Tahoma"/>
          <w:sz w:val="20"/>
          <w:szCs w:val="20"/>
        </w:rPr>
        <w:t xml:space="preserve">v preteklem koledarskem letu ni imel sodnih sporov z Občino Ankaran ali </w:t>
      </w:r>
      <w:r w:rsidR="00E609DA">
        <w:rPr>
          <w:rFonts w:ascii="Tahoma" w:hAnsi="Tahoma" w:cs="Tahoma"/>
          <w:sz w:val="20"/>
          <w:szCs w:val="20"/>
        </w:rPr>
        <w:t>z</w:t>
      </w:r>
      <w:r w:rsidR="005E3BA4" w:rsidRPr="00231A45">
        <w:rPr>
          <w:rFonts w:ascii="Tahoma" w:hAnsi="Tahoma" w:cs="Tahoma"/>
          <w:sz w:val="20"/>
          <w:szCs w:val="20"/>
        </w:rPr>
        <w:t xml:space="preserve"> njo povezanimi pravnimi osebami,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288E312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so vsi podatki, navedeni v prijavi na javni razpis, resnični, popolni in </w:t>
      </w:r>
      <w:r w:rsidR="00DD2292">
        <w:rPr>
          <w:rFonts w:ascii="Tahoma" w:eastAsia="Times New Roman" w:hAnsi="Tahoma" w:cs="Tahoma"/>
          <w:sz w:val="20"/>
          <w:szCs w:val="20"/>
          <w:lang w:eastAsia="sl-SI"/>
        </w:rPr>
        <w:t>toč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ni,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37342705" w:rsidR="003C454E" w:rsidRPr="00A7431C" w:rsidRDefault="003C454E" w:rsidP="1E3C0C40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158/20</w:t>
      </w:r>
      <w:r w:rsidR="00CB42B4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3/22ZDEB</w:t>
      </w:r>
      <w:r w:rsidR="00CB42B4">
        <w:rPr>
          <w:rFonts w:ascii="Tahoma" w:eastAsia="Times New Roman" w:hAnsi="Tahoma" w:cs="Tahoma"/>
          <w:sz w:val="20"/>
          <w:szCs w:val="20"/>
          <w:lang w:eastAsia="sl-SI"/>
        </w:rPr>
        <w:t xml:space="preserve"> in </w:t>
      </w:r>
      <w:r w:rsidR="00CB42B4" w:rsidRPr="00CB42B4">
        <w:rPr>
          <w:rFonts w:ascii="Tahoma" w:eastAsia="Times New Roman" w:hAnsi="Tahoma" w:cs="Tahoma"/>
          <w:sz w:val="20"/>
          <w:szCs w:val="20"/>
          <w:lang w:eastAsia="sl-SI"/>
        </w:rPr>
        <w:t xml:space="preserve">16/23 – ZZPri </w:t>
      </w:r>
      <w:hyperlink r:id="rId11" w:history="1"/>
      <w:r w:rsidRPr="15232CE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15232CE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1FCAB89A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6BE7E8D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06BE7E8D">
        <w:rPr>
          <w:rFonts w:ascii="Tahoma" w:eastAsia="Times New Roman" w:hAnsi="Tahoma" w:cs="Tahoma"/>
          <w:sz w:val="20"/>
          <w:szCs w:val="20"/>
          <w:lang w:eastAsia="sl-SI"/>
        </w:rPr>
        <w:t>2</w:t>
      </w:r>
      <w:r w:rsidR="003B174A">
        <w:rPr>
          <w:rFonts w:ascii="Tahoma" w:eastAsia="Times New Roman" w:hAnsi="Tahoma" w:cs="Tahoma"/>
          <w:sz w:val="20"/>
          <w:szCs w:val="20"/>
          <w:lang w:eastAsia="sl-SI"/>
        </w:rPr>
        <w:t>4</w:t>
      </w:r>
      <w:r w:rsidRPr="06BE7E8D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 ni in ne bo prejel sredstev Občine Ankaran</w:t>
      </w:r>
      <w:r w:rsidR="00427607" w:rsidRPr="06BE7E8D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66821E9D" w14:textId="77777777" w:rsidR="0064613E" w:rsidRPr="00A7431C" w:rsidRDefault="0064613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186FA0" w14:textId="74EADB66" w:rsidR="00CE7832" w:rsidRPr="00A7431C" w:rsidRDefault="00CE7832" w:rsidP="120793F9">
      <w:pPr>
        <w:rPr>
          <w:rFonts w:ascii="Tahoma" w:hAnsi="Tahoma" w:cs="Tahoma"/>
          <w:sz w:val="20"/>
          <w:szCs w:val="20"/>
        </w:rPr>
      </w:pPr>
    </w:p>
    <w:sectPr w:rsidR="00CE7832" w:rsidRPr="00A7431C" w:rsidSect="003C45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3B54" w14:textId="77777777" w:rsidR="009E2054" w:rsidRDefault="009E2054" w:rsidP="003C454E">
      <w:pPr>
        <w:spacing w:after="0" w:line="240" w:lineRule="auto"/>
      </w:pPr>
      <w:r>
        <w:separator/>
      </w:r>
    </w:p>
  </w:endnote>
  <w:endnote w:type="continuationSeparator" w:id="0">
    <w:p w14:paraId="2917C57F" w14:textId="77777777" w:rsidR="009E2054" w:rsidRDefault="009E2054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F8B4" w14:textId="77777777" w:rsidR="00CE7832" w:rsidRDefault="00CE78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C9EB" w14:textId="77777777" w:rsidR="00CE7832" w:rsidRDefault="00CE783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65F0" w14:textId="77777777" w:rsidR="00CE7832" w:rsidRDefault="00CE78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6793" w14:textId="77777777" w:rsidR="009E2054" w:rsidRDefault="009E2054" w:rsidP="003C454E">
      <w:pPr>
        <w:spacing w:after="0" w:line="240" w:lineRule="auto"/>
      </w:pPr>
      <w:r>
        <w:separator/>
      </w:r>
    </w:p>
  </w:footnote>
  <w:footnote w:type="continuationSeparator" w:id="0">
    <w:p w14:paraId="4A98F58A" w14:textId="77777777" w:rsidR="009E2054" w:rsidRDefault="009E2054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231A45">
      <w:pPr>
        <w:pStyle w:val="esegmenth4"/>
        <w:numPr>
          <w:ilvl w:val="0"/>
          <w:numId w:val="4"/>
        </w:numPr>
        <w:spacing w:after="0"/>
        <w:jc w:val="both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5153" w14:textId="77777777" w:rsidR="00CE7832" w:rsidRDefault="00CE78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2058E8F4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705D73">
            <w:rPr>
              <w:rFonts w:ascii="Calibri" w:hAnsi="Calibri" w:cs="Calibri"/>
              <w:bCs/>
              <w:sz w:val="18"/>
              <w:szCs w:val="18"/>
            </w:rPr>
            <w:t>2</w:t>
          </w:r>
          <w:r w:rsidR="00CE7832">
            <w:rPr>
              <w:rFonts w:ascii="Calibri" w:hAnsi="Calibri" w:cs="Calibri"/>
              <w:bCs/>
              <w:sz w:val="18"/>
              <w:szCs w:val="18"/>
            </w:rPr>
            <w:t>4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7F7FC5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88EA" w14:textId="77777777" w:rsidR="00CE7832" w:rsidRDefault="00CE78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C99264FE"/>
    <w:lvl w:ilvl="0" w:tplc="DB362696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51256">
    <w:abstractNumId w:val="3"/>
  </w:num>
  <w:num w:numId="2" w16cid:durableId="570382700">
    <w:abstractNumId w:val="1"/>
  </w:num>
  <w:num w:numId="3" w16cid:durableId="247085429">
    <w:abstractNumId w:val="2"/>
  </w:num>
  <w:num w:numId="4" w16cid:durableId="221138408">
    <w:abstractNumId w:val="4"/>
  </w:num>
  <w:num w:numId="5" w16cid:durableId="619144904">
    <w:abstractNumId w:val="0"/>
  </w:num>
  <w:num w:numId="6" w16cid:durableId="116065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2239D1"/>
    <w:rsid w:val="00231A45"/>
    <w:rsid w:val="00291DF1"/>
    <w:rsid w:val="00293ED8"/>
    <w:rsid w:val="002E10A8"/>
    <w:rsid w:val="002F510D"/>
    <w:rsid w:val="003A550A"/>
    <w:rsid w:val="003B174A"/>
    <w:rsid w:val="003C454E"/>
    <w:rsid w:val="003E380D"/>
    <w:rsid w:val="003F4430"/>
    <w:rsid w:val="004243E6"/>
    <w:rsid w:val="00427607"/>
    <w:rsid w:val="00483890"/>
    <w:rsid w:val="004A041D"/>
    <w:rsid w:val="004D7193"/>
    <w:rsid w:val="00507865"/>
    <w:rsid w:val="00526317"/>
    <w:rsid w:val="005A7161"/>
    <w:rsid w:val="005E0DE8"/>
    <w:rsid w:val="005E3BA4"/>
    <w:rsid w:val="00612D79"/>
    <w:rsid w:val="0064613E"/>
    <w:rsid w:val="0065199E"/>
    <w:rsid w:val="0065580F"/>
    <w:rsid w:val="0066674D"/>
    <w:rsid w:val="00705D73"/>
    <w:rsid w:val="007F7FC5"/>
    <w:rsid w:val="00805787"/>
    <w:rsid w:val="00812066"/>
    <w:rsid w:val="00830E52"/>
    <w:rsid w:val="00831070"/>
    <w:rsid w:val="009314E4"/>
    <w:rsid w:val="00957D92"/>
    <w:rsid w:val="00985173"/>
    <w:rsid w:val="009E2054"/>
    <w:rsid w:val="009E5BA3"/>
    <w:rsid w:val="00A119DD"/>
    <w:rsid w:val="00A31B58"/>
    <w:rsid w:val="00A7431C"/>
    <w:rsid w:val="00B32098"/>
    <w:rsid w:val="00B74799"/>
    <w:rsid w:val="00BD48B0"/>
    <w:rsid w:val="00BD61CB"/>
    <w:rsid w:val="00BF070E"/>
    <w:rsid w:val="00CA14D9"/>
    <w:rsid w:val="00CB26C7"/>
    <w:rsid w:val="00CB42B4"/>
    <w:rsid w:val="00CB59E6"/>
    <w:rsid w:val="00CE7832"/>
    <w:rsid w:val="00CF7B4B"/>
    <w:rsid w:val="00D316D6"/>
    <w:rsid w:val="00D869DF"/>
    <w:rsid w:val="00DD2292"/>
    <w:rsid w:val="00DE5BCA"/>
    <w:rsid w:val="00E13D87"/>
    <w:rsid w:val="00E34B2B"/>
    <w:rsid w:val="00E564BC"/>
    <w:rsid w:val="00E609DA"/>
    <w:rsid w:val="00E83D88"/>
    <w:rsid w:val="00EC61FD"/>
    <w:rsid w:val="00ED7E99"/>
    <w:rsid w:val="00F02611"/>
    <w:rsid w:val="00F05977"/>
    <w:rsid w:val="00F17C13"/>
    <w:rsid w:val="00F42FA7"/>
    <w:rsid w:val="00F454C0"/>
    <w:rsid w:val="00F82CC7"/>
    <w:rsid w:val="00FA7795"/>
    <w:rsid w:val="03E7517C"/>
    <w:rsid w:val="042C849A"/>
    <w:rsid w:val="05FF3BC0"/>
    <w:rsid w:val="06BE7E8D"/>
    <w:rsid w:val="120793F9"/>
    <w:rsid w:val="125224A0"/>
    <w:rsid w:val="1472D03A"/>
    <w:rsid w:val="15232CEE"/>
    <w:rsid w:val="1751552E"/>
    <w:rsid w:val="18D612E5"/>
    <w:rsid w:val="19D851E8"/>
    <w:rsid w:val="1E3C0C40"/>
    <w:rsid w:val="20AB68A6"/>
    <w:rsid w:val="2D7F5E9A"/>
    <w:rsid w:val="2DA45DA3"/>
    <w:rsid w:val="2DF68143"/>
    <w:rsid w:val="2FCAC2D2"/>
    <w:rsid w:val="31E1BD21"/>
    <w:rsid w:val="3B3B8E1E"/>
    <w:rsid w:val="44609B7D"/>
    <w:rsid w:val="45DF6041"/>
    <w:rsid w:val="4AF3255F"/>
    <w:rsid w:val="4BA3EFD9"/>
    <w:rsid w:val="524190A0"/>
    <w:rsid w:val="622213E1"/>
    <w:rsid w:val="6A4EC9D8"/>
    <w:rsid w:val="7010D466"/>
    <w:rsid w:val="72209C43"/>
    <w:rsid w:val="73843959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5E0DE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001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E32D5-27AC-4681-AE15-2A7ADB87F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CA330-8A15-44CE-B7A7-78B9BA0EA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B612D9-1DAD-47DA-920E-1BAB0721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13</cp:revision>
  <dcterms:created xsi:type="dcterms:W3CDTF">2022-03-11T10:51:00Z</dcterms:created>
  <dcterms:modified xsi:type="dcterms:W3CDTF">2024-01-18T14:21:00Z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